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981" w:rsidRPr="009A232C" w:rsidRDefault="00B8113F" w:rsidP="00D11981">
      <w:pPr>
        <w:widowControl/>
        <w:shd w:val="clear" w:color="auto" w:fill="FFFFFF"/>
        <w:spacing w:line="240" w:lineRule="atLeast"/>
        <w:ind w:left="1"/>
        <w:jc w:val="center"/>
        <w:rPr>
          <w:rFonts w:asciiTheme="minorEastAsia" w:hAnsiTheme="minorEastAsia" w:cs="宋体"/>
          <w:b/>
          <w:color w:val="000000"/>
          <w:kern w:val="0"/>
          <w:sz w:val="32"/>
          <w:szCs w:val="21"/>
        </w:rPr>
      </w:pPr>
      <w:r>
        <w:rPr>
          <w:rFonts w:asciiTheme="minorEastAsia" w:hAnsiTheme="minorEastAsia" w:cs="宋体" w:hint="eastAsia"/>
          <w:b/>
          <w:color w:val="000000"/>
          <w:kern w:val="0"/>
          <w:sz w:val="32"/>
          <w:szCs w:val="21"/>
        </w:rPr>
        <w:t>北京大学</w:t>
      </w:r>
      <w:r w:rsidR="00D11981" w:rsidRPr="009A232C">
        <w:rPr>
          <w:rFonts w:asciiTheme="minorEastAsia" w:hAnsiTheme="minorEastAsia" w:cs="宋体" w:hint="eastAsia"/>
          <w:b/>
          <w:color w:val="000000"/>
          <w:kern w:val="0"/>
          <w:sz w:val="32"/>
          <w:szCs w:val="21"/>
        </w:rPr>
        <w:t>医学部研究生课程免修操作流程</w:t>
      </w:r>
    </w:p>
    <w:p w:rsidR="00D11981" w:rsidRDefault="00D11981" w:rsidP="009A232C">
      <w:pPr>
        <w:widowControl/>
        <w:shd w:val="clear" w:color="auto" w:fill="FFFFFF"/>
        <w:spacing w:line="240" w:lineRule="atLeast"/>
        <w:ind w:left="1"/>
        <w:rPr>
          <w:rFonts w:asciiTheme="minorEastAsia" w:hAnsiTheme="minorEastAsia" w:cs="宋体"/>
          <w:color w:val="000000"/>
          <w:kern w:val="0"/>
          <w:sz w:val="22"/>
          <w:szCs w:val="21"/>
        </w:rPr>
      </w:pPr>
    </w:p>
    <w:p w:rsidR="000B5185" w:rsidRPr="00FC291F" w:rsidRDefault="000B5185" w:rsidP="00FC291F">
      <w:pPr>
        <w:widowControl/>
        <w:shd w:val="clear" w:color="auto" w:fill="FFFFFF"/>
        <w:snapToGrid w:val="0"/>
        <w:spacing w:line="300" w:lineRule="auto"/>
        <w:ind w:left="1" w:firstLineChars="200" w:firstLine="480"/>
        <w:rPr>
          <w:rFonts w:asciiTheme="minorEastAsia" w:hAnsiTheme="minorEastAsia" w:hint="eastAsia"/>
          <w:color w:val="000000"/>
          <w:sz w:val="24"/>
          <w:szCs w:val="24"/>
          <w:shd w:val="clear" w:color="auto" w:fill="FFFFFF"/>
        </w:rPr>
      </w:pPr>
      <w:r w:rsidRPr="00FC291F">
        <w:rPr>
          <w:rFonts w:asciiTheme="minorEastAsia" w:hAnsiTheme="minorEastAsia" w:hint="eastAsia"/>
          <w:color w:val="000000"/>
          <w:sz w:val="24"/>
          <w:szCs w:val="24"/>
          <w:shd w:val="clear" w:color="auto" w:fill="FFFFFF"/>
        </w:rPr>
        <w:t>根据《北京大学医学部研究生课程学习与成绩管理办法》，</w:t>
      </w:r>
      <w:r w:rsidR="009A232C" w:rsidRPr="00FC291F">
        <w:rPr>
          <w:rFonts w:asciiTheme="minorEastAsia" w:hAnsiTheme="minorEastAsia" w:hint="eastAsia"/>
          <w:color w:val="000000"/>
          <w:sz w:val="24"/>
          <w:szCs w:val="24"/>
          <w:shd w:val="clear" w:color="auto" w:fill="FFFFFF"/>
        </w:rPr>
        <w:t>研究生如认</w:t>
      </w:r>
      <w:r w:rsidRPr="00FC291F">
        <w:rPr>
          <w:rFonts w:asciiTheme="minorEastAsia" w:hAnsiTheme="minorEastAsia" w:hint="eastAsia"/>
          <w:color w:val="000000"/>
          <w:sz w:val="24"/>
          <w:szCs w:val="24"/>
          <w:shd w:val="clear" w:color="auto" w:fill="FFFFFF"/>
        </w:rPr>
        <w:t>为本人已经达到培养方案要求的某门必修课或限制性选修课的学习要求；</w:t>
      </w:r>
      <w:r w:rsidR="009A232C" w:rsidRPr="00FC291F">
        <w:rPr>
          <w:rFonts w:asciiTheme="minorEastAsia" w:hAnsiTheme="minorEastAsia" w:hint="eastAsia"/>
          <w:color w:val="000000"/>
          <w:sz w:val="24"/>
          <w:szCs w:val="24"/>
          <w:shd w:val="clear" w:color="auto" w:fill="FFFFFF"/>
        </w:rPr>
        <w:t>公共外语课满足《</w:t>
      </w:r>
      <w:r w:rsidR="009A232C" w:rsidRPr="00FC291F">
        <w:rPr>
          <w:rFonts w:asciiTheme="minorEastAsia" w:hAnsiTheme="minorEastAsia" w:hint="eastAsia"/>
          <w:color w:val="000000"/>
          <w:sz w:val="24"/>
          <w:szCs w:val="24"/>
        </w:rPr>
        <w:t>北京大学医学部研究生外国语学习和考试管理办法》</w:t>
      </w:r>
      <w:r w:rsidR="009A232C" w:rsidRPr="00FC291F">
        <w:rPr>
          <w:rFonts w:asciiTheme="minorEastAsia" w:hAnsiTheme="minorEastAsia" w:hint="eastAsia"/>
          <w:color w:val="000000"/>
          <w:sz w:val="24"/>
          <w:szCs w:val="24"/>
          <w:shd w:val="clear" w:color="auto" w:fill="FFFFFF"/>
        </w:rPr>
        <w:t>（见附件），附相关证明材料，经导师同意，院（部）主管研究生工作办公室审核后交研究生院医学部分院批准，可以申请免修。</w:t>
      </w:r>
      <w:r w:rsidRPr="00FC291F">
        <w:rPr>
          <w:rFonts w:asciiTheme="minorEastAsia" w:hAnsiTheme="minorEastAsia" w:hint="eastAsia"/>
          <w:color w:val="000000"/>
          <w:sz w:val="24"/>
          <w:szCs w:val="24"/>
          <w:shd w:val="clear" w:color="auto" w:fill="FFFFFF"/>
        </w:rPr>
        <w:t>对于已获准免修的课程，成绩标记为“EX”，获得相应学分。</w:t>
      </w:r>
    </w:p>
    <w:p w:rsidR="009A232C" w:rsidRPr="00FC291F" w:rsidRDefault="000B5185" w:rsidP="00FC291F">
      <w:pPr>
        <w:widowControl/>
        <w:shd w:val="clear" w:color="auto" w:fill="FFFFFF"/>
        <w:snapToGrid w:val="0"/>
        <w:spacing w:line="300" w:lineRule="auto"/>
        <w:ind w:left="1" w:firstLineChars="200" w:firstLine="480"/>
        <w:rPr>
          <w:rFonts w:asciiTheme="minorEastAsia" w:hAnsiTheme="minorEastAsia"/>
          <w:color w:val="000000"/>
          <w:sz w:val="24"/>
          <w:szCs w:val="24"/>
          <w:shd w:val="clear" w:color="auto" w:fill="FFFFFF"/>
        </w:rPr>
      </w:pPr>
      <w:r w:rsidRPr="00FC291F">
        <w:rPr>
          <w:rFonts w:asciiTheme="minorEastAsia" w:hAnsiTheme="minorEastAsia" w:hint="eastAsia"/>
          <w:color w:val="000000"/>
          <w:sz w:val="24"/>
          <w:szCs w:val="24"/>
          <w:shd w:val="clear" w:color="auto" w:fill="FFFFFF"/>
        </w:rPr>
        <w:t>课程免修的申请具体操作</w:t>
      </w:r>
      <w:r w:rsidR="009A232C" w:rsidRPr="00FC291F">
        <w:rPr>
          <w:rFonts w:asciiTheme="minorEastAsia" w:hAnsiTheme="minorEastAsia" w:hint="eastAsia"/>
          <w:color w:val="000000"/>
          <w:sz w:val="24"/>
          <w:szCs w:val="24"/>
          <w:shd w:val="clear" w:color="auto" w:fill="FFFFFF"/>
        </w:rPr>
        <w:t>流程如下：</w:t>
      </w:r>
    </w:p>
    <w:p w:rsidR="004D7FEE" w:rsidRPr="00FC291F" w:rsidRDefault="004D7FEE" w:rsidP="00FC291F">
      <w:pPr>
        <w:widowControl/>
        <w:shd w:val="clear" w:color="auto" w:fill="FFFFFF"/>
        <w:snapToGrid w:val="0"/>
        <w:spacing w:line="300" w:lineRule="auto"/>
        <w:ind w:left="1" w:hanging="1"/>
        <w:rPr>
          <w:rFonts w:asciiTheme="minorEastAsia" w:hAnsiTheme="minorEastAsia" w:hint="eastAsia"/>
          <w:color w:val="000000"/>
          <w:sz w:val="24"/>
          <w:szCs w:val="24"/>
          <w:shd w:val="clear" w:color="auto" w:fill="FFFFFF"/>
        </w:rPr>
      </w:pPr>
      <w:r w:rsidRPr="00FC291F">
        <w:rPr>
          <w:rFonts w:asciiTheme="minorEastAsia" w:hAnsiTheme="minorEastAsia"/>
          <w:noProof/>
        </w:rPr>
        <w:drawing>
          <wp:inline distT="0" distB="0" distL="0" distR="0" wp14:anchorId="44239096" wp14:editId="7FB55BA2">
            <wp:extent cx="5274310" cy="179832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98320"/>
                    </a:xfrm>
                    <a:prstGeom prst="rect">
                      <a:avLst/>
                    </a:prstGeom>
                  </pic:spPr>
                </pic:pic>
              </a:graphicData>
            </a:graphic>
          </wp:inline>
        </w:drawing>
      </w:r>
    </w:p>
    <w:p w:rsidR="002F4161" w:rsidRPr="00FC291F" w:rsidRDefault="002F4161"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使用IE或360浏览器兼容模式登入北京大学医学部研究生教育管理系统</w:t>
      </w:r>
      <w:r w:rsidRPr="00FC291F">
        <w:rPr>
          <w:rFonts w:asciiTheme="minorEastAsia" w:hAnsiTheme="minorEastAsia" w:cs="宋体"/>
          <w:color w:val="000000"/>
          <w:kern w:val="0"/>
          <w:sz w:val="24"/>
          <w:szCs w:val="24"/>
        </w:rPr>
        <w:t>http://gratest.bjmu.edu.cn/yjs/login.jsp</w:t>
      </w:r>
    </w:p>
    <w:p w:rsidR="002F4161" w:rsidRPr="00FC291F" w:rsidRDefault="002F4161"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4B017441" wp14:editId="4FA2875B">
            <wp:extent cx="5324557" cy="208597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4959" cy="2086132"/>
                    </a:xfrm>
                    <a:prstGeom prst="rect">
                      <a:avLst/>
                    </a:prstGeom>
                  </pic:spPr>
                </pic:pic>
              </a:graphicData>
            </a:graphic>
          </wp:inline>
        </w:drawing>
      </w:r>
    </w:p>
    <w:p w:rsidR="002F4161" w:rsidRPr="00FC291F" w:rsidRDefault="002F4161"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点击“培养管理”、“免修申请管理”，进入免修申请管理模块</w:t>
      </w:r>
    </w:p>
    <w:p w:rsidR="002F4161" w:rsidRPr="00FC291F" w:rsidRDefault="002F4161"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3A0F60D4" wp14:editId="0E547F81">
            <wp:extent cx="5295900" cy="1458827"/>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1163" cy="1465786"/>
                    </a:xfrm>
                    <a:prstGeom prst="rect">
                      <a:avLst/>
                    </a:prstGeom>
                  </pic:spPr>
                </pic:pic>
              </a:graphicData>
            </a:graphic>
          </wp:inline>
        </w:drawing>
      </w:r>
    </w:p>
    <w:p w:rsidR="002F4161" w:rsidRPr="00FC291F" w:rsidRDefault="002F4161"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lastRenderedPageBreak/>
        <w:t>点击“增加”，</w:t>
      </w:r>
      <w:r w:rsidR="00D11981" w:rsidRPr="00FC291F">
        <w:rPr>
          <w:rFonts w:asciiTheme="minorEastAsia" w:hAnsiTheme="minorEastAsia" w:cs="宋体" w:hint="eastAsia"/>
          <w:color w:val="000000"/>
          <w:kern w:val="0"/>
          <w:sz w:val="24"/>
          <w:szCs w:val="24"/>
        </w:rPr>
        <w:t>进入申请提交页面</w:t>
      </w:r>
    </w:p>
    <w:p w:rsidR="009A232C" w:rsidRPr="00FC291F" w:rsidRDefault="002F4161"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24521439" wp14:editId="0DEA351F">
            <wp:extent cx="5425005" cy="160020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2389" cy="1602378"/>
                    </a:xfrm>
                    <a:prstGeom prst="rect">
                      <a:avLst/>
                    </a:prstGeom>
                  </pic:spPr>
                </pic:pic>
              </a:graphicData>
            </a:graphic>
          </wp:inline>
        </w:drawing>
      </w:r>
    </w:p>
    <w:p w:rsidR="004D7FEE" w:rsidRPr="00FC291F" w:rsidRDefault="004D7FEE"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p>
    <w:p w:rsidR="00D11981" w:rsidRPr="00FC291F" w:rsidRDefault="00D11981"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依次填写免修类型、申请理由和备注，确认内容无误后，点击“提交”</w:t>
      </w:r>
    </w:p>
    <w:p w:rsidR="00D11981" w:rsidRPr="00FC291F" w:rsidRDefault="00D11981"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06CA52D4" wp14:editId="52AE64B5">
            <wp:extent cx="5410200" cy="235792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097" cy="2367032"/>
                    </a:xfrm>
                    <a:prstGeom prst="rect">
                      <a:avLst/>
                    </a:prstGeom>
                  </pic:spPr>
                </pic:pic>
              </a:graphicData>
            </a:graphic>
          </wp:inline>
        </w:drawing>
      </w:r>
    </w:p>
    <w:p w:rsidR="0042219C" w:rsidRPr="00FC291F" w:rsidRDefault="0042219C" w:rsidP="00FC291F">
      <w:pPr>
        <w:widowControl/>
        <w:shd w:val="clear" w:color="auto" w:fill="FFFFFF"/>
        <w:snapToGrid w:val="0"/>
        <w:spacing w:line="300" w:lineRule="auto"/>
        <w:jc w:val="left"/>
        <w:rPr>
          <w:rFonts w:asciiTheme="minorEastAsia" w:hAnsiTheme="minorEastAsia" w:cs="宋体"/>
          <w:color w:val="000000"/>
          <w:kern w:val="0"/>
          <w:sz w:val="24"/>
          <w:szCs w:val="24"/>
        </w:rPr>
      </w:pPr>
    </w:p>
    <w:p w:rsidR="009A232C" w:rsidRPr="00FC291F" w:rsidRDefault="009A232C"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点击“文件下载”，下载《研究生免修课程申请表》并填写完整</w:t>
      </w:r>
    </w:p>
    <w:p w:rsidR="009A232C" w:rsidRPr="00FC291F" w:rsidRDefault="009A232C" w:rsidP="00FC291F">
      <w:pPr>
        <w:widowControl/>
        <w:shd w:val="clear" w:color="auto" w:fill="FFFFFF"/>
        <w:snapToGrid w:val="0"/>
        <w:spacing w:line="300" w:lineRule="auto"/>
        <w:ind w:left="1"/>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6A93F518" wp14:editId="14D8DDF3">
            <wp:extent cx="5427105" cy="23907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8942" cy="2404800"/>
                    </a:xfrm>
                    <a:prstGeom prst="rect">
                      <a:avLst/>
                    </a:prstGeom>
                  </pic:spPr>
                </pic:pic>
              </a:graphicData>
            </a:graphic>
          </wp:inline>
        </w:drawing>
      </w:r>
    </w:p>
    <w:p w:rsidR="0042219C" w:rsidRPr="00FC291F" w:rsidRDefault="0042219C" w:rsidP="00FC291F">
      <w:pPr>
        <w:pStyle w:val="a7"/>
        <w:widowControl/>
        <w:shd w:val="clear" w:color="auto" w:fill="FFFFFF"/>
        <w:snapToGrid w:val="0"/>
        <w:spacing w:line="300" w:lineRule="auto"/>
        <w:ind w:left="361" w:firstLineChars="0" w:firstLine="0"/>
        <w:jc w:val="left"/>
        <w:rPr>
          <w:rFonts w:asciiTheme="minorEastAsia" w:hAnsiTheme="minorEastAsia" w:cs="宋体"/>
          <w:color w:val="000000"/>
          <w:kern w:val="0"/>
          <w:sz w:val="24"/>
          <w:szCs w:val="24"/>
        </w:rPr>
      </w:pPr>
    </w:p>
    <w:p w:rsidR="0042219C" w:rsidRPr="00FC291F" w:rsidRDefault="009A232C"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hint="eastAsia"/>
          <w:color w:val="000000"/>
          <w:kern w:val="0"/>
          <w:sz w:val="24"/>
          <w:szCs w:val="24"/>
        </w:rPr>
      </w:pPr>
      <w:r w:rsidRPr="00FC291F">
        <w:rPr>
          <w:rFonts w:asciiTheme="minorEastAsia" w:hAnsiTheme="minorEastAsia" w:hint="eastAsia"/>
          <w:color w:val="000000"/>
          <w:sz w:val="24"/>
          <w:szCs w:val="24"/>
          <w:shd w:val="clear" w:color="auto" w:fill="FFFFFF"/>
        </w:rPr>
        <w:t>附相关证明材料，经导师同意，</w:t>
      </w:r>
      <w:r w:rsidRPr="00FC291F">
        <w:rPr>
          <w:rFonts w:asciiTheme="minorEastAsia" w:hAnsiTheme="minorEastAsia" w:cs="宋体" w:hint="eastAsia"/>
          <w:color w:val="000000"/>
          <w:kern w:val="0"/>
          <w:sz w:val="24"/>
          <w:szCs w:val="24"/>
        </w:rPr>
        <w:t>将《研究生免修课程申请表》及免修申请材料提交至各院（部）主管研究生工作办公室，由</w:t>
      </w:r>
      <w:r w:rsidRPr="00FC291F">
        <w:rPr>
          <w:rFonts w:asciiTheme="minorEastAsia" w:hAnsiTheme="minorEastAsia" w:cs="宋体" w:hint="eastAsia"/>
          <w:color w:val="000000"/>
          <w:kern w:val="0"/>
          <w:sz w:val="24"/>
          <w:szCs w:val="24"/>
          <w:shd w:val="clear" w:color="auto" w:fill="FFFFFF"/>
        </w:rPr>
        <w:t>各院（部）主管研究生工作办公室</w:t>
      </w:r>
      <w:r w:rsidRPr="00FC291F">
        <w:rPr>
          <w:rFonts w:asciiTheme="minorEastAsia" w:hAnsiTheme="minorEastAsia" w:cs="宋体" w:hint="eastAsia"/>
          <w:color w:val="000000"/>
          <w:kern w:val="0"/>
          <w:sz w:val="24"/>
          <w:szCs w:val="24"/>
        </w:rPr>
        <w:t>审核盖章，并在系统中进行院系审核阶段的相关工作。</w:t>
      </w:r>
    </w:p>
    <w:p w:rsidR="0042219C" w:rsidRPr="00FC291F" w:rsidRDefault="0042219C"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lastRenderedPageBreak/>
        <w:t>院系审核通过后，</w:t>
      </w:r>
      <w:r w:rsidR="009A232C" w:rsidRPr="00FC291F">
        <w:rPr>
          <w:rFonts w:asciiTheme="minorEastAsia" w:hAnsiTheme="minorEastAsia" w:cs="宋体" w:hint="eastAsia"/>
          <w:color w:val="000000"/>
          <w:kern w:val="0"/>
          <w:sz w:val="24"/>
          <w:szCs w:val="24"/>
        </w:rPr>
        <w:t>研究生再次登入研究生教育管理系统，进入“免修申请管理”模块，点击[</w:t>
      </w:r>
      <w:r w:rsidRPr="00FC291F">
        <w:rPr>
          <w:rFonts w:asciiTheme="minorEastAsia" w:hAnsiTheme="minorEastAsia" w:cs="宋体" w:hint="eastAsia"/>
          <w:color w:val="000000"/>
          <w:kern w:val="0"/>
          <w:sz w:val="24"/>
          <w:szCs w:val="24"/>
        </w:rPr>
        <w:t>上传相关资料</w:t>
      </w:r>
      <w:r w:rsidR="009A232C" w:rsidRPr="00FC291F">
        <w:rPr>
          <w:rFonts w:asciiTheme="minorEastAsia" w:hAnsiTheme="minorEastAsia" w:cs="宋体" w:hint="eastAsia"/>
          <w:color w:val="000000"/>
          <w:kern w:val="0"/>
          <w:sz w:val="24"/>
          <w:szCs w:val="24"/>
        </w:rPr>
        <w:t>]，</w:t>
      </w:r>
    </w:p>
    <w:p w:rsidR="0042219C" w:rsidRDefault="0042219C" w:rsidP="00FC291F">
      <w:pPr>
        <w:pStyle w:val="a7"/>
        <w:snapToGrid w:val="0"/>
        <w:spacing w:line="300" w:lineRule="auto"/>
        <w:ind w:firstLineChars="0" w:firstLine="0"/>
        <w:jc w:val="left"/>
        <w:rPr>
          <w:rFonts w:asciiTheme="minorEastAsia" w:hAnsiTheme="minorEastAsia" w:cs="宋体"/>
          <w:color w:val="000000"/>
          <w:kern w:val="0"/>
          <w:sz w:val="24"/>
          <w:szCs w:val="24"/>
        </w:rPr>
      </w:pPr>
      <w:r w:rsidRPr="00FC291F">
        <w:rPr>
          <w:rFonts w:asciiTheme="minorEastAsia" w:hAnsiTheme="minorEastAsia"/>
          <w:noProof/>
          <w:sz w:val="24"/>
          <w:szCs w:val="24"/>
        </w:rPr>
        <w:drawing>
          <wp:inline distT="0" distB="0" distL="0" distR="0" wp14:anchorId="0A6AF550" wp14:editId="4451AD1E">
            <wp:extent cx="5009675" cy="22479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6350" cy="2259869"/>
                    </a:xfrm>
                    <a:prstGeom prst="rect">
                      <a:avLst/>
                    </a:prstGeom>
                  </pic:spPr>
                </pic:pic>
              </a:graphicData>
            </a:graphic>
          </wp:inline>
        </w:drawing>
      </w:r>
    </w:p>
    <w:p w:rsidR="00FC291F" w:rsidRPr="00FC291F" w:rsidRDefault="00FC291F" w:rsidP="00FC291F">
      <w:pPr>
        <w:pStyle w:val="a7"/>
        <w:snapToGrid w:val="0"/>
        <w:spacing w:line="300" w:lineRule="auto"/>
        <w:ind w:firstLineChars="0" w:firstLine="0"/>
        <w:jc w:val="left"/>
        <w:rPr>
          <w:rFonts w:asciiTheme="minorEastAsia" w:hAnsiTheme="minorEastAsia" w:cs="宋体" w:hint="eastAsia"/>
          <w:color w:val="000000"/>
          <w:kern w:val="0"/>
          <w:sz w:val="24"/>
          <w:szCs w:val="24"/>
        </w:rPr>
      </w:pPr>
      <w:bookmarkStart w:id="0" w:name="_GoBack"/>
      <w:bookmarkEnd w:id="0"/>
    </w:p>
    <w:p w:rsidR="0042219C" w:rsidRPr="00FC291F" w:rsidRDefault="009A232C"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将院系审核通过并签字盖章的《研究生免修课程申请表》、</w:t>
      </w:r>
      <w:r w:rsidR="000B5185" w:rsidRPr="00FC291F">
        <w:rPr>
          <w:rFonts w:asciiTheme="minorEastAsia" w:hAnsiTheme="minorEastAsia" w:cs="宋体" w:hint="eastAsia"/>
          <w:color w:val="000000"/>
          <w:kern w:val="0"/>
          <w:sz w:val="24"/>
          <w:szCs w:val="24"/>
        </w:rPr>
        <w:t>及</w:t>
      </w:r>
      <w:r w:rsidRPr="00FC291F">
        <w:rPr>
          <w:rFonts w:asciiTheme="minorEastAsia" w:hAnsiTheme="minorEastAsia" w:cs="宋体" w:hint="eastAsia"/>
          <w:color w:val="000000"/>
          <w:kern w:val="0"/>
          <w:sz w:val="24"/>
          <w:szCs w:val="24"/>
        </w:rPr>
        <w:t>其他免修申请材料等上传至系统。</w:t>
      </w:r>
    </w:p>
    <w:p w:rsidR="002F4161" w:rsidRPr="00FC291F" w:rsidRDefault="0042219C" w:rsidP="00FC291F">
      <w:pPr>
        <w:pStyle w:val="a7"/>
        <w:widowControl/>
        <w:shd w:val="clear" w:color="auto" w:fill="FFFFFF"/>
        <w:snapToGrid w:val="0"/>
        <w:spacing w:line="300" w:lineRule="auto"/>
        <w:ind w:firstLineChars="0" w:firstLine="0"/>
        <w:jc w:val="left"/>
        <w:rPr>
          <w:rFonts w:asciiTheme="minorEastAsia" w:hAnsiTheme="minorEastAsia" w:cs="宋体"/>
          <w:b/>
          <w:color w:val="000000"/>
          <w:kern w:val="0"/>
          <w:sz w:val="24"/>
          <w:szCs w:val="24"/>
        </w:rPr>
      </w:pPr>
      <w:r w:rsidRPr="00FC291F">
        <w:rPr>
          <w:rFonts w:asciiTheme="minorEastAsia" w:hAnsiTheme="minorEastAsia"/>
          <w:noProof/>
          <w:sz w:val="24"/>
          <w:szCs w:val="24"/>
        </w:rPr>
        <w:drawing>
          <wp:inline distT="0" distB="0" distL="0" distR="0" wp14:anchorId="24A32398" wp14:editId="24C8E625">
            <wp:extent cx="5274310" cy="23323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32355"/>
                    </a:xfrm>
                    <a:prstGeom prst="rect">
                      <a:avLst/>
                    </a:prstGeom>
                  </pic:spPr>
                </pic:pic>
              </a:graphicData>
            </a:graphic>
          </wp:inline>
        </w:drawing>
      </w:r>
    </w:p>
    <w:p w:rsidR="0042219C" w:rsidRPr="00FC291F" w:rsidRDefault="0042219C" w:rsidP="00FC291F">
      <w:pPr>
        <w:pStyle w:val="a7"/>
        <w:widowControl/>
        <w:shd w:val="clear" w:color="auto" w:fill="FFFFFF"/>
        <w:snapToGrid w:val="0"/>
        <w:spacing w:line="300" w:lineRule="auto"/>
        <w:ind w:firstLineChars="0" w:firstLine="0"/>
        <w:jc w:val="left"/>
        <w:rPr>
          <w:rFonts w:asciiTheme="minorEastAsia" w:hAnsiTheme="minorEastAsia" w:cs="宋体"/>
          <w:b/>
          <w:color w:val="000000"/>
          <w:kern w:val="0"/>
          <w:sz w:val="24"/>
          <w:szCs w:val="24"/>
        </w:rPr>
      </w:pPr>
    </w:p>
    <w:p w:rsidR="002F4161" w:rsidRPr="00FC291F" w:rsidRDefault="002F4161" w:rsidP="00FC291F">
      <w:pPr>
        <w:pStyle w:val="a7"/>
        <w:widowControl/>
        <w:numPr>
          <w:ilvl w:val="0"/>
          <w:numId w:val="1"/>
        </w:numPr>
        <w:shd w:val="clear" w:color="auto" w:fill="FFFFFF"/>
        <w:snapToGrid w:val="0"/>
        <w:spacing w:line="300" w:lineRule="auto"/>
        <w:ind w:firstLineChars="0"/>
        <w:jc w:val="left"/>
        <w:rPr>
          <w:rFonts w:asciiTheme="minorEastAsia" w:hAnsiTheme="minorEastAsia" w:cs="宋体"/>
          <w:color w:val="000000"/>
          <w:kern w:val="0"/>
          <w:sz w:val="24"/>
          <w:szCs w:val="24"/>
        </w:rPr>
      </w:pPr>
      <w:r w:rsidRPr="00FC291F">
        <w:rPr>
          <w:rFonts w:asciiTheme="minorEastAsia" w:hAnsiTheme="minorEastAsia" w:cs="宋体" w:hint="eastAsia"/>
          <w:color w:val="000000"/>
          <w:kern w:val="0"/>
          <w:sz w:val="24"/>
          <w:szCs w:val="24"/>
        </w:rPr>
        <w:t>待研院审核通过后，请在系统查阅免修申请结果。</w:t>
      </w:r>
    </w:p>
    <w:p w:rsidR="007049E8" w:rsidRPr="00FC291F" w:rsidRDefault="0042219C" w:rsidP="00FC291F">
      <w:pPr>
        <w:snapToGrid w:val="0"/>
        <w:spacing w:line="300" w:lineRule="auto"/>
        <w:rPr>
          <w:rFonts w:asciiTheme="minorEastAsia" w:hAnsiTheme="minorEastAsia"/>
        </w:rPr>
      </w:pPr>
      <w:r w:rsidRPr="00FC291F">
        <w:rPr>
          <w:rFonts w:asciiTheme="minorEastAsia" w:hAnsiTheme="minorEastAsia"/>
          <w:noProof/>
        </w:rPr>
        <w:drawing>
          <wp:inline distT="0" distB="0" distL="0" distR="0" wp14:anchorId="5E8D214A" wp14:editId="74746B74">
            <wp:extent cx="5274310" cy="215138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151380"/>
                    </a:xfrm>
                    <a:prstGeom prst="rect">
                      <a:avLst/>
                    </a:prstGeom>
                  </pic:spPr>
                </pic:pic>
              </a:graphicData>
            </a:graphic>
          </wp:inline>
        </w:drawing>
      </w:r>
    </w:p>
    <w:sectPr w:rsidR="007049E8" w:rsidRPr="00FC29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094" w:rsidRDefault="00415094" w:rsidP="002F4161">
      <w:r>
        <w:separator/>
      </w:r>
    </w:p>
  </w:endnote>
  <w:endnote w:type="continuationSeparator" w:id="0">
    <w:p w:rsidR="00415094" w:rsidRDefault="00415094" w:rsidP="002F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094" w:rsidRDefault="00415094" w:rsidP="002F4161">
      <w:r>
        <w:separator/>
      </w:r>
    </w:p>
  </w:footnote>
  <w:footnote w:type="continuationSeparator" w:id="0">
    <w:p w:rsidR="00415094" w:rsidRDefault="00415094" w:rsidP="002F4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4F2C98"/>
    <w:multiLevelType w:val="hybridMultilevel"/>
    <w:tmpl w:val="F386F382"/>
    <w:lvl w:ilvl="0" w:tplc="0576CC44">
      <w:start w:val="1"/>
      <w:numFmt w:val="decimal"/>
      <w:lvlText w:val="%1."/>
      <w:lvlJc w:val="left"/>
      <w:pPr>
        <w:ind w:left="361" w:hanging="36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C4"/>
    <w:rsid w:val="000B5185"/>
    <w:rsid w:val="002F4161"/>
    <w:rsid w:val="00415094"/>
    <w:rsid w:val="0042219C"/>
    <w:rsid w:val="004A3007"/>
    <w:rsid w:val="004D7FEE"/>
    <w:rsid w:val="0059528D"/>
    <w:rsid w:val="008C0ABE"/>
    <w:rsid w:val="00912A8F"/>
    <w:rsid w:val="009A232C"/>
    <w:rsid w:val="00B8113F"/>
    <w:rsid w:val="00D11981"/>
    <w:rsid w:val="00D40349"/>
    <w:rsid w:val="00E10FC4"/>
    <w:rsid w:val="00EA28B3"/>
    <w:rsid w:val="00FC2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DCBFC"/>
  <w15:chartTrackingRefBased/>
  <w15:docId w15:val="{62A77D65-3633-402D-A1A8-E41DDA8A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1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F4161"/>
    <w:rPr>
      <w:sz w:val="18"/>
      <w:szCs w:val="18"/>
    </w:rPr>
  </w:style>
  <w:style w:type="paragraph" w:styleId="a5">
    <w:name w:val="footer"/>
    <w:basedOn w:val="a"/>
    <w:link w:val="a6"/>
    <w:uiPriority w:val="99"/>
    <w:unhideWhenUsed/>
    <w:rsid w:val="002F4161"/>
    <w:pPr>
      <w:tabs>
        <w:tab w:val="center" w:pos="4153"/>
        <w:tab w:val="right" w:pos="8306"/>
      </w:tabs>
      <w:snapToGrid w:val="0"/>
      <w:jc w:val="left"/>
    </w:pPr>
    <w:rPr>
      <w:sz w:val="18"/>
      <w:szCs w:val="18"/>
    </w:rPr>
  </w:style>
  <w:style w:type="character" w:customStyle="1" w:styleId="a6">
    <w:name w:val="页脚 字符"/>
    <w:basedOn w:val="a0"/>
    <w:link w:val="a5"/>
    <w:uiPriority w:val="99"/>
    <w:rsid w:val="002F4161"/>
    <w:rPr>
      <w:sz w:val="18"/>
      <w:szCs w:val="18"/>
    </w:rPr>
  </w:style>
  <w:style w:type="paragraph" w:styleId="a7">
    <w:name w:val="List Paragraph"/>
    <w:basedOn w:val="a"/>
    <w:uiPriority w:val="34"/>
    <w:qFormat/>
    <w:rsid w:val="002F416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2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94</Words>
  <Characters>536</Characters>
  <Application>Microsoft Office Word</Application>
  <DocSecurity>0</DocSecurity>
  <Lines>4</Lines>
  <Paragraphs>1</Paragraphs>
  <ScaleCrop>false</ScaleCrop>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曾梦歆</dc:creator>
  <cp:keywords/>
  <dc:description/>
  <cp:lastModifiedBy>曾梦歆</cp:lastModifiedBy>
  <cp:revision>5</cp:revision>
  <dcterms:created xsi:type="dcterms:W3CDTF">2018-02-23T09:05:00Z</dcterms:created>
  <dcterms:modified xsi:type="dcterms:W3CDTF">2018-02-24T04:08:00Z</dcterms:modified>
</cp:coreProperties>
</file>