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临床肿瘤学院</w:t>
      </w:r>
      <w:r>
        <w:rPr>
          <w:rFonts w:hint="eastAsia" w:hAnsi="宋体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毕业生就业状况调查</w:t>
      </w:r>
    </w:p>
    <w:p>
      <w:pPr>
        <w:spacing w:line="240" w:lineRule="auto"/>
        <w:jc w:val="center"/>
        <w:rPr>
          <w:rFonts w:cs="Times New Roman"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亲爱的同学：</w:t>
      </w:r>
    </w:p>
    <w:p>
      <w:pPr>
        <w:spacing w:line="360" w:lineRule="auto"/>
        <w:ind w:right="-1"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为全面准确了解我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毕业生的就业状况，为完善相关决策和高校人才培养机制改革提供咨询意见，我们特组织本次调查。我们将严格遵守《中华人民共和国统计法》，不会以任何形式公开您的个人信息。请把您的真实情况和想法填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在问卷上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（如无特殊说明，均为单选）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衷心感谢您的支持和合作！</w:t>
      </w:r>
    </w:p>
    <w:p>
      <w:pPr>
        <w:spacing w:line="360" w:lineRule="auto"/>
        <w:jc w:val="right"/>
        <w:rPr>
          <w:rFonts w:hint="eastAsia" w:cs="Times New Roman" w:asciiTheme="minorEastAsia" w:hAnsiTheme="minorEastAsia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北京大学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临床肿瘤学院教育处</w:t>
      </w:r>
    </w:p>
    <w:p>
      <w:pPr>
        <w:spacing w:line="360" w:lineRule="auto"/>
        <w:jc w:val="right"/>
        <w:rPr>
          <w:rFonts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bookmarkStart w:id="5" w:name="_GoBack"/>
      <w:bookmarkEnd w:id="5"/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</w:p>
    <w:tbl>
      <w:tblPr>
        <w:tblStyle w:val="11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9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第一部分　基本信息</w:t>
            </w:r>
          </w:p>
        </w:tc>
      </w:tr>
    </w:tbl>
    <w:p>
      <w:pPr>
        <w:spacing w:beforeLines="20" w:line="240" w:lineRule="auto"/>
        <w:rPr>
          <w:rFonts w:cs="Times New Roman" w:asciiTheme="minorEastAsia" w:hAnsiTheme="minor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.您毕业后的去向是</w:t>
      </w:r>
      <w:r>
        <w:rPr>
          <w:rFonts w:hint="eastAsia" w:asciiTheme="minorEastAsia" w:hAnsiTheme="minor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20" w:line="240" w:lineRule="auto"/>
        <w:ind w:left="349" w:leftChars="16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⑴已确定就业单位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⑵升学（国内）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⑶出国、出境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⑷自由职业  </w:t>
      </w:r>
    </w:p>
    <w:p>
      <w:pPr>
        <w:spacing w:beforeLines="20" w:line="240" w:lineRule="auto"/>
        <w:ind w:left="349" w:leftChars="16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⑸自主创业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⑹灵活就业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⑺待就业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⑻不就业拟升学    </w:t>
      </w:r>
    </w:p>
    <w:p>
      <w:pPr>
        <w:spacing w:beforeLines="20" w:line="240" w:lineRule="auto"/>
        <w:ind w:left="349" w:leftChars="16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⑼其他暂不就业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⑽其他（请说明）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before="120" w:after="120"/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b/>
        </w:rPr>
        <w:t>如果您是灵活就业或者自由职业的情况，你的工作属于</w:t>
      </w:r>
      <w:r>
        <w:rPr>
          <w:rFonts w:hint="eastAsia" w:asciiTheme="minorEastAsia" w:hAnsiTheme="minor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="120" w:after="120"/>
        <w:ind w:firstLine="420" w:firstLineChars="200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/>
        </w:rPr>
        <w:t xml:space="preserve">作家或者自由撰稿人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/>
        </w:rPr>
        <w:t xml:space="preserve">翻译工作者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/>
        </w:rPr>
        <w:t xml:space="preserve">开网店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/>
        </w:rPr>
        <w:t>代购</w:t>
      </w:r>
    </w:p>
    <w:p>
      <w:pPr>
        <w:spacing w:before="120" w:after="120"/>
        <w:ind w:firstLine="420" w:firstLineChars="200"/>
        <w:rPr>
          <w:u w:val="single"/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⑸歌手</w:t>
      </w:r>
      <w:r>
        <w:rPr>
          <w:rFonts w:hint="eastAsia"/>
        </w:rPr>
        <w:t xml:space="preserve">或者模特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</w:t>
      </w:r>
      <w:r>
        <w:rPr>
          <w:rFonts w:hint="eastAsia"/>
        </w:rPr>
        <w:t xml:space="preserve">各类兼职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（请说明）</w:t>
      </w:r>
    </w:p>
    <w:p>
      <w:pPr>
        <w:spacing w:beforeLines="2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.您所主修的专业名称为：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.您的出生年月：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</w:t>
      </w:r>
    </w:p>
    <w:p>
      <w:pPr>
        <w:spacing w:beforeLines="5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.您的性别：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⑴男       ⑵女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5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.您的民族：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⑴汉族     ⑵少数民族</w:t>
      </w:r>
    </w:p>
    <w:p>
      <w:pPr>
        <w:spacing w:beforeLines="50" w:line="240" w:lineRule="auto"/>
        <w:rPr>
          <w:rFonts w:hint="eastAsia" w:cs="Times New Roman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.您的学历是：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⑴学术硕士生   ⑵专业硕士生   ⑶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学术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博士生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专业博士生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八年制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您的本科毕业学校名称是：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9.您是否是独生子女：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⑴是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⑵否：共有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个兄弟姐妹</w:t>
      </w:r>
    </w:p>
    <w:p>
      <w:pPr>
        <w:spacing w:beforeLines="20" w:line="240" w:lineRule="auto"/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10.您参加高考的年份为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年；</w:t>
      </w:r>
    </w:p>
    <w:p>
      <w:pPr>
        <w:spacing w:beforeLines="20" w:line="240" w:lineRule="auto"/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11.您</w:t>
      </w:r>
      <w:r>
        <w:rPr>
          <w:rFonts w:hint="eastAsia"/>
          <w:b/>
        </w:rPr>
        <w:t>高中就读的学科类别为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⑴文科生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⑵理科生   ⑶其他</w:t>
      </w:r>
    </w:p>
    <w:p>
      <w:pPr>
        <w:spacing w:beforeLines="2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.您的高考总成绩为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不含加分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分；该成绩为：⑴原始分；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⑵标准分</w:t>
      </w:r>
    </w:p>
    <w:p>
      <w:pPr>
        <w:spacing w:beforeLines="20" w:line="240" w:lineRule="auto"/>
        <w:ind w:firstLine="350" w:firstLineChars="16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您高考成绩中加分为: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分（没有则填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分）。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.您高考时的家庭所在地为：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⑴省会城市或直辖市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⑵地级市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⑶县级市或县城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⑷乡镇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⑸农村</w:t>
      </w:r>
    </w:p>
    <w:p>
      <w:pPr>
        <w:spacing w:beforeLines="50" w:line="240" w:lineRule="auto"/>
        <w:ind w:firstLine="348" w:firstLineChars="165"/>
        <w:rPr>
          <w:rFonts w:cs="Times New Roman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家庭所在地是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省（自治区、直辖市）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市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县（区）</w:t>
      </w:r>
    </w:p>
    <w:p>
      <w:pPr>
        <w:spacing w:beforeLines="5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.您高考前的户口为：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⑴城镇户口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⑵农村户口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.您父母目前的工作状况：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父亲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，母亲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⑴国家机关、党群组织、事业单位管理人员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⑵企业管理人员　　⑶专业技术人员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⑷办事人员和有关人员      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⑸商业和服务人员　⑹</w:t>
      </w:r>
      <w:r>
        <w:rPr>
          <w:rFonts w:hint="eastAsia" w:asciiTheme="minorEastAsia" w:hAnsiTheme="minorEastAsia" w:eastAsiaTheme="minorEastAsia"/>
          <w:color w:val="000000" w:themeColor="text1"/>
          <w:spacing w:val="-8"/>
          <w14:textFill>
            <w14:solidFill>
              <w14:schemeClr w14:val="tx1"/>
            </w14:solidFill>
          </w14:textFill>
        </w:rPr>
        <w:t>农、林、牧、渔、水利业生产人员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生产、运输设备操作人员及有关人员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⑻军人　　　　　　⑼农村进城务工人员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⑽离退休    ⑾无业、失业、半失业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⑿其他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.您的家庭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人均年收入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大约为：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20" w:line="240" w:lineRule="auto"/>
        <w:ind w:left="462" w:leftChars="22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元及以下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⑵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001-5,000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5,001-10,000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⑷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10,001-20,000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</w:p>
    <w:p>
      <w:pPr>
        <w:spacing w:beforeLines="20" w:line="240" w:lineRule="auto"/>
        <w:ind w:left="462" w:leftChars="22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,001-50,000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⑹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50,001-100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⑺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001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元及以上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.您父母的最高学历：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父亲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，母亲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20" w:line="240" w:lineRule="auto"/>
        <w:ind w:left="475" w:leftChars="22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⑴研究生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⑵本科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专科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高中或中专   ⑸初中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⑹小学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⑺文盲或半文盲</w:t>
      </w:r>
    </w:p>
    <w:p>
      <w:pPr>
        <w:spacing w:beforeLines="50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.您父母目前的政治面貌：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父亲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，母亲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⑴党员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⑵群众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.您认为对于找工作来说您家庭的社会关系为：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50"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⑴非常广泛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⑵广泛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⑶一般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⑷较少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⑸非常少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.如果您的毕业去向为升学，若有一份月收入为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元的工作，您会放弃升学而选择就业。</w:t>
      </w:r>
    </w:p>
    <w:p>
      <w:pPr>
        <w:spacing w:beforeLines="50" w:line="240" w:lineRule="auto"/>
        <w:ind w:firstLine="315" w:firstLineChars="15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EBE" w:themeFill="background1" w:themeFillShade="B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39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第二部分　求职过程（有求职经历者必填）</w:t>
            </w:r>
          </w:p>
        </w:tc>
      </w:tr>
    </w:tbl>
    <w:p>
      <w:pPr>
        <w:spacing w:beforeLines="30" w:line="240" w:lineRule="auto"/>
        <w:jc w:val="left"/>
        <w:rPr>
          <w:rFonts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.您开始找工作的时间是：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月。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.您开始求职时，期望的就业起薪为：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月，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可以接受的最低起薪为：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月；</w:t>
      </w:r>
    </w:p>
    <w:p>
      <w:pPr>
        <w:pStyle w:val="22"/>
        <w:spacing w:beforeLines="50" w:afterLines="20"/>
        <w:rPr>
          <w:rFonts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.A.您使用下列获得工作的相关信息途径的情况?（在相应栏内画√）</w:t>
      </w:r>
    </w:p>
    <w:tbl>
      <w:tblPr>
        <w:tblStyle w:val="10"/>
        <w:tblW w:w="463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1099"/>
        <w:gridCol w:w="1097"/>
        <w:gridCol w:w="1097"/>
        <w:gridCol w:w="10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经常使用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比较常用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不太常用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从没用过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(1)学校（包括院系）就业指导机构发布的需求信息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(2)从企业得到的招聘广告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(3)在人才洽谈会获得的信息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(4)父母、亲戚介绍的信息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(5)网络招聘信息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(6)从职业介绍机构获得的信息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(7)专门性的人才招聘信息刊物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(8)新闻媒介的招聘广告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(9)朋友或熟人介绍的信息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(10)实习单位提供的信息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line="240" w:lineRule="auto"/>
        <w:ind w:firstLine="460" w:firstLineChars="218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B.如果您已经获得工作，所用信息途径的主要来源是以上哪一选项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50" w:line="240" w:lineRule="auto"/>
        <w:ind w:left="422" w:hanging="422" w:hangingChars="200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.在求职过程中，您大约向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个单位递交过求职简历，共接受过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个单位的面试，</w:t>
      </w:r>
    </w:p>
    <w:p>
      <w:pPr>
        <w:spacing w:beforeLines="20" w:line="240" w:lineRule="auto"/>
        <w:ind w:left="1381" w:leftChars="215" w:hanging="930" w:hangingChars="441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愿意接收您的单位为：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个，您获得的第一个愿意接收您工作的时间是在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月份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.您主要向以下哪两类单位求职？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第一位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；第二位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⑴国家机关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⑵学校、科研单位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医疗卫生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单位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⑷国有企业</w:t>
      </w:r>
    </w:p>
    <w:p>
      <w:pPr>
        <w:spacing w:beforeLines="20" w:line="240" w:lineRule="auto"/>
        <w:ind w:left="462" w:leftChars="22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⑸三资企业</w:t>
      </w:r>
      <w:r>
        <w:rPr>
          <w:rFonts w:hint="eastAsia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⑹民营企业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⑺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其他事业单位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⑻其他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40" w:afterLines="2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.在您选择或确定工作单位时，下列因素的重要程度如何？（在相应栏内画√）</w:t>
      </w:r>
    </w:p>
    <w:tbl>
      <w:tblPr>
        <w:tblStyle w:val="10"/>
        <w:tblW w:w="861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1115"/>
        <w:gridCol w:w="1116"/>
        <w:gridCol w:w="1116"/>
        <w:gridCol w:w="1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非常重要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比较重要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不太重要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不重要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工作单位在大城市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工作单位的规模大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工作自由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福利待遇好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符合自己的兴趣爱好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工作舒适、劳动强度低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355292782"/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能获得权力和社会资源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能够解决户口问题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工作单位的声誉好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工作稳定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经济收入高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发展前景好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利于施展个人的才干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可兼顾亲友关系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对社会的贡献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专业对口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afterLines="2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.您认为下列因素对就业结果的影响程度如何？（在相应栏内画√）</w:t>
      </w:r>
    </w:p>
    <w:tbl>
      <w:tblPr>
        <w:tblStyle w:val="10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7"/>
        <w:gridCol w:w="1114"/>
        <w:gridCol w:w="1115"/>
        <w:gridCol w:w="111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4177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非常重要</w:t>
            </w:r>
          </w:p>
        </w:tc>
        <w:tc>
          <w:tcPr>
            <w:tcW w:w="1115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比较重要</w:t>
            </w:r>
          </w:p>
        </w:tc>
        <w:tc>
          <w:tcPr>
            <w:tcW w:w="1114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不太重要</w:t>
            </w:r>
          </w:p>
        </w:tc>
        <w:tc>
          <w:tcPr>
            <w:tcW w:w="1115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学习成绩好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相关的实习经历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实习经历丰富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形象气质好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学历层次高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是党员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学校名气大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老师的推荐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朋友的帮助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就业信息多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了解自己，扬长避短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工作能力强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性别为男性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热门专业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tcBorders>
              <w:bottom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应聘技巧好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学生干部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往届毕业生的声誉好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pStyle w:val="28"/>
              <w:spacing w:line="240" w:lineRule="auto"/>
              <w:ind w:left="360" w:firstLine="0"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pStyle w:val="28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家庭背景好或亲戚的帮助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pStyle w:val="28"/>
              <w:spacing w:line="240" w:lineRule="auto"/>
              <w:ind w:left="360" w:firstLine="0"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pStyle w:val="28"/>
              <w:spacing w:line="240" w:lineRule="auto"/>
              <w:ind w:left="359" w:leftChars="171" w:firstLine="0"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送礼拉关系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拥有就业地户口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了解求职岗位的要求及特点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.到目前为止，您为求职而花费的相关费用估计共约为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beforeLines="20" w:line="240" w:lineRule="auto"/>
        <w:ind w:firstLine="413" w:firstLineChars="19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简历制作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 ⑵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交通费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 ⑶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招聘会门票等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</w:t>
      </w:r>
    </w:p>
    <w:p>
      <w:pPr>
        <w:spacing w:beforeLines="20" w:line="240" w:lineRule="auto"/>
        <w:ind w:firstLine="1058" w:firstLineChars="504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通讯费用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 ⑸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置装费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 ⑹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人情、礼品费用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</w:t>
      </w:r>
    </w:p>
    <w:p>
      <w:pPr>
        <w:spacing w:beforeLines="20" w:line="240" w:lineRule="auto"/>
        <w:ind w:firstLine="1058" w:firstLineChars="504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其他有关费用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元。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.A</w:t>
      </w:r>
      <w:r>
        <w:rPr>
          <w:rFonts w:hint="eastAsia" w:asciiTheme="minorEastAsia" w:hAnsiTheme="minorEastAsia" w:eastAsiaTheme="minorEastAsia"/>
          <w:b/>
          <w:color w:val="000000" w:themeColor="text1"/>
          <w:spacing w:val="2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您是否参加过学校开设的就业指导课或讲座？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⑵是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,共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小时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Lines="20" w:line="240" w:lineRule="auto"/>
        <w:ind w:firstLine="316" w:firstLineChars="150"/>
        <w:outlineLvl w:val="0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B.您觉得学校开设的就业指导课或讲座对您的帮助如何？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15" w:leftChars="150" w:firstLine="392" w:firstLineChars="187"/>
        <w:textAlignment w:val="baseline"/>
        <w:outlineLvl w:val="0"/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OLE_LINK1"/>
      <w:bookmarkStart w:id="2" w:name="OLE_LINK2"/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⑴帮助很大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⑵帮助较大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⑶有一定帮助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⑷帮助较小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⑸没有帮助</w:t>
      </w:r>
    </w:p>
    <w:p>
      <w:pPr>
        <w:spacing w:beforeLines="50" w:line="240" w:lineRule="auto"/>
        <w:rPr>
          <w:rFonts w:hint="eastAsia" w:asciiTheme="minorEastAsia" w:hAnsiTheme="minorEastAsia" w:eastAsiaTheme="minor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30.您是否愿意留京？  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非常愿意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⑵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愿意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不愿意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baseline"/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baseline"/>
        <w:rPr>
          <w:rFonts w:hint="default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EBE" w:themeFill="background1" w:themeFillShade="B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39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第三部分　最终就业签约状况（已经确定就业单位者必答）</w:t>
            </w:r>
          </w:p>
        </w:tc>
      </w:tr>
    </w:tbl>
    <w:p>
      <w:pPr>
        <w:spacing w:beforeLines="2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.您已经确定的就业单位所在地位于：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bookmarkEnd w:id="1"/>
    <w:bookmarkEnd w:id="2"/>
    <w:p>
      <w:pPr>
        <w:spacing w:beforeLines="20" w:line="240" w:lineRule="auto"/>
        <w:ind w:firstLine="462" w:firstLineChars="220"/>
        <w:rPr>
          <w:rFonts w:hint="default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北京市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⑵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省会城市或直辖市   ⑶地级市   ⑷县级市或县城   ⑸乡镇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beforeLines="20" w:line="240" w:lineRule="auto"/>
        <w:ind w:firstLine="464" w:firstLineChars="220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单位地址是：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省（自治区、直辖市）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市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县（区）。</w:t>
      </w:r>
    </w:p>
    <w:p>
      <w:pPr>
        <w:spacing w:beforeLines="2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32.您找到的这份工作的月收入平均（税前）大约是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月。</w:t>
      </w:r>
    </w:p>
    <w:p>
      <w:pPr>
        <w:spacing w:beforeLines="2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33.您确定这份工作的时间是在：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月。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34.您找到的这份工作与您所学专业的相关程度如何？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非常对口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基本对口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有一些关联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毫不相关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⑸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不清楚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35.要胜任您找到的这份工作，您估计实际上需要的教育层次为：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博士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硕士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本科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专科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⑸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高中或中专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⑹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初中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36.您这份工作的单位性质是：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⑴党政机关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⑵国有企业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⑶私营企业（民营、个体）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⑷三资企业      ⑸其他企业</w:t>
      </w:r>
    </w:p>
    <w:p>
      <w:pPr>
        <w:spacing w:beforeLines="20" w:line="240" w:lineRule="auto"/>
        <w:ind w:firstLine="474" w:firstLineChars="22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⑹科研单位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⑺高等学校      ⑻中小学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⑼医疗卫生单位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beforeLines="20" w:line="240" w:lineRule="auto"/>
        <w:ind w:firstLine="474" w:firstLineChars="22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⑽其他事业单位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= 11 \* GB2</w:instrTex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⑾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其他：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37.您这份工作的行业属于：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农林牧渔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采矿业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制造业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电力、煤气和水的生产和供应业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建筑业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交通运输、仓储和邮政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信息传输、计算机服务、软件业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批发零售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⑼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住宿餐饮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⑽金融业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⑾房地产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⑿租赁和商务服务业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⒀科学研究、技术服务、地质勘查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⒁水利环境公共设施管理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⒂居民服务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⒃教育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⒄卫生、社会保障与福利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⒅文化体育娱乐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⒆公共管理与社会组织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⒇其他: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38.您这份工作的单位规模为（指与您签约的那一级单位）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人。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39.您与工作单位的雇用（签约）形式：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A.是否解决当地户口：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是 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否     ⑶不需要（如已有当地户口）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B.合同期限为：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⑴一年及以下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一年到三年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三年及以上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未说明</w:t>
      </w:r>
    </w:p>
    <w:p>
      <w:pPr>
        <w:spacing w:beforeLines="50" w:line="240" w:lineRule="auto"/>
        <w:ind w:left="447" w:leftChars="213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C.工作单位是否提供“五险一金”：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⑴完全有   ⑵部分有   ⑶完全没有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不清楚</w:t>
      </w:r>
    </w:p>
    <w:p>
      <w:pPr>
        <w:spacing w:beforeLines="50" w:line="240" w:lineRule="auto"/>
        <w:ind w:left="447" w:leftChars="213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D.工作单位是否提供住房补贴：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⑴是   ⑵否   ⑶不知道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40.您这份工作的职业类型属于：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OLE_LINK4"/>
      <w:bookmarkStart w:id="4" w:name="OLE_LINK3"/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⑴国家机关、党群组织、事业单位管理人员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⑵企业管理人员　　⑶专业技术人员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⑷办事人员和有关人员      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⑸商业和服务人员　⑹</w:t>
      </w:r>
      <w:r>
        <w:rPr>
          <w:rFonts w:hint="eastAsia" w:asciiTheme="minorEastAsia" w:hAnsiTheme="minorEastAsia" w:eastAsiaTheme="minorEastAsia"/>
          <w:color w:val="000000" w:themeColor="text1"/>
          <w:spacing w:val="-8"/>
          <w14:textFill>
            <w14:solidFill>
              <w14:schemeClr w14:val="tx1"/>
            </w14:solidFill>
          </w14:textFill>
        </w:rPr>
        <w:t>农、林、牧、渔、水利业生产人员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⑺生产、运输设备操作人员及有关人员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⑻军人　　　　　　⑼其他: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　　            </w:t>
      </w:r>
    </w:p>
    <w:bookmarkEnd w:id="3"/>
    <w:bookmarkEnd w:id="4"/>
    <w:p>
      <w:pPr>
        <w:spacing w:beforeLines="5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41.请您对找到的这份工作的满意度进行评价：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10"/>
        <w:tblpPr w:leftFromText="180" w:rightFromText="180" w:vertAnchor="text" w:tblpXSpec="center" w:tblpY="1"/>
        <w:tblOverlap w:val="never"/>
        <w:tblW w:w="864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249"/>
        <w:gridCol w:w="1250"/>
        <w:gridCol w:w="1250"/>
        <w:gridCol w:w="1250"/>
        <w:gridCol w:w="12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非常满意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满意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一般 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不太满意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很不满意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总体满意度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工资福利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工作稳定性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个人发展空间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社会地位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独立自主性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EBE" w:themeFill="background1" w:themeFillShade="B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39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第四部分　接受高等教育状况</w:t>
            </w:r>
          </w:p>
        </w:tc>
      </w:tr>
    </w:tbl>
    <w:p>
      <w:pPr>
        <w:spacing w:beforeLines="4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.您是否有不及格或重修的科目？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⑵有，共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门。</w:t>
      </w:r>
    </w:p>
    <w:p>
      <w:pPr>
        <w:spacing w:beforeLines="4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.您在学习期间担任学生干部的情况（可多选）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beforeLines="20" w:line="240" w:lineRule="auto"/>
        <w:ind w:left="475" w:leftChars="226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医学部或校级干部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院研究生会干部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长、班委或支部书记、委员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⑷没有担任过</w:t>
      </w:r>
    </w:p>
    <w:p>
      <w:pPr>
        <w:spacing w:beforeLines="4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.您是否为中共党员：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⑵是</w:t>
      </w:r>
    </w:p>
    <w:p>
      <w:pPr>
        <w:spacing w:beforeLines="4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.您是否参加过全国英语</w:t>
      </w:r>
      <w:r>
        <w:rPr>
          <w:rFonts w:hint="eastAsia"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级考试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⑵是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，成绩是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</w:t>
      </w:r>
    </w:p>
    <w:p>
      <w:pPr>
        <w:spacing w:beforeLines="4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.您是否获得过以下等级证书（可多选）：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beforeLines="20" w:line="240" w:lineRule="auto"/>
        <w:ind w:left="475" w:leftChars="226"/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⑴外语类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⑵计算机类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⑶职业类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⑷其他类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beforeLines="4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.您所学专业与您的兴趣的吻合状况：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20" w:line="240" w:lineRule="auto"/>
        <w:ind w:left="475" w:leftChars="226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⑴非常吻合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⑵基本吻合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⑶不太吻合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⑷相去甚远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⑸不知道</w:t>
      </w:r>
    </w:p>
    <w:p>
      <w:pPr>
        <w:spacing w:beforeLines="4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.您是否辅修过其他专业或第二学位：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⑵是</w:t>
      </w:r>
    </w:p>
    <w:p>
      <w:pPr>
        <w:spacing w:beforeLines="4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.在本阶段学习期间，A.您是否获得过奖学金: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⑴没有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⑵有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,合计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元；</w:t>
      </w:r>
    </w:p>
    <w:p>
      <w:pPr>
        <w:spacing w:beforeLines="20" w:line="240" w:lineRule="auto"/>
        <w:ind w:firstLine="2214" w:firstLineChars="105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B.您是否获得过助学金: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⑴没有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⑵有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,合计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元。</w:t>
      </w:r>
    </w:p>
    <w:p>
      <w:pPr>
        <w:spacing w:beforeLines="20" w:line="240" w:lineRule="auto"/>
        <w:ind w:firstLine="2214" w:firstLineChars="1050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.您是否获得过助学贷款: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⑴没有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⑵有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,合计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元。</w:t>
      </w:r>
    </w:p>
    <w:p>
      <w:pPr>
        <w:spacing w:beforeLines="50" w:line="240" w:lineRule="auto"/>
        <w:ind w:left="310" w:hanging="310" w:hangingChars="147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.您通常每天睡眠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小时；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学习（上课/作业/实验等）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小时；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网络社交（微信/QQ等）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小时；</w:t>
      </w:r>
    </w:p>
    <w:p>
      <w:pPr>
        <w:spacing w:beforeLines="20" w:line="240" w:lineRule="auto"/>
        <w:ind w:left="1959" w:hanging="1959" w:hangingChars="929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.您通常的课余时间安排：</w:t>
      </w:r>
    </w:p>
    <w:p>
      <w:pPr>
        <w:spacing w:beforeLines="20" w:line="240" w:lineRule="auto"/>
        <w:ind w:firstLine="460" w:firstLineChars="218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临床科研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活动等占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锻炼身体占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娱乐占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Lines="20" w:line="240" w:lineRule="auto"/>
        <w:ind w:firstLine="420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E.关于此次实习，您是否同意以下说法？（在相应栏内画√）</w:t>
      </w:r>
    </w:p>
    <w:p>
      <w:pPr>
        <w:spacing w:beforeLines="50" w:afterLines="2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.您如何评价院校提供的学习条件和机会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（在相应栏内画√）</w:t>
      </w:r>
    </w:p>
    <w:tbl>
      <w:tblPr>
        <w:tblStyle w:val="10"/>
        <w:tblW w:w="875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794"/>
        <w:gridCol w:w="794"/>
        <w:gridCol w:w="794"/>
        <w:gridCol w:w="794"/>
        <w:gridCol w:w="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很好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较差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通识教育课程（含课程设置与教学质量）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专业技能培养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活动的机会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专业知识学习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跨学科学习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教师队伍整体的教学水平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与实验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试验条件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参与课题或项目的机会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afterLines="20" w:line="24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b/>
        </w:rPr>
        <w:t>本阶段您自己在以下方面的发展（增值）如何？（在相应栏内画√）</w:t>
      </w:r>
    </w:p>
    <w:tbl>
      <w:tblPr>
        <w:tblStyle w:val="10"/>
        <w:tblW w:w="868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5"/>
        <w:gridCol w:w="789"/>
        <w:gridCol w:w="789"/>
        <w:gridCol w:w="789"/>
        <w:gridCol w:w="789"/>
        <w:gridCol w:w="7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很大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较大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较小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广泛的一般性知识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方法上的知识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对复杂的社会、组织和技术系统的了解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计划、协调和组织能力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梳理观点和信息处理的能力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统计与数据处理能力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解决问题的能力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自我评价能力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批判性思维能力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谈判与决策能力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</w:rPr>
              <w:t>压力下工作的能力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关注细节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时间管理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工作的适切性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专业领域的动手能力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独立工作能力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团队合作能力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灵活性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自信，果断，坚定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注意力的集中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</w:rPr>
              <w:t>忠诚，正直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国际视野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语言表达能力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</w:rPr>
              <w:t>书面沟通能力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阅读理解能力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包容力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领导力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责任感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widowControl/>
        <w:tabs>
          <w:tab w:val="left" w:pos="5070"/>
          <w:tab w:val="left" w:pos="7196"/>
        </w:tabs>
        <w:spacing w:line="240" w:lineRule="auto"/>
        <w:ind w:firstLine="210" w:firstLineChars="10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210" w:firstLineChars="100"/>
        <w:jc w:val="right"/>
        <w:rPr>
          <w:rFonts w:cs="华文仿宋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210" w:firstLineChars="100"/>
        <w:jc w:val="right"/>
        <w:rPr>
          <w:rFonts w:cs="华文仿宋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220" w:firstLineChars="100"/>
        <w:jc w:val="center"/>
        <w:rPr>
          <w:rFonts w:cs="Times New Roman" w:asciiTheme="minorEastAsia" w:hAnsiTheme="minorEastAsia" w:eastAsia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华文仿宋" w:asciiTheme="minorEastAsia" w:hAnsiTheme="minorEastAsia" w:eastAsia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  <w:t>问卷结束，再次谢谢您的合作！</w:t>
      </w:r>
    </w:p>
    <w:sectPr>
      <w:footerReference r:id="rId5" w:type="default"/>
      <w:type w:val="oddPage"/>
      <w:pgSz w:w="11906" w:h="16838"/>
      <w:pgMar w:top="1021" w:right="1134" w:bottom="1021" w:left="1134" w:header="567" w:footer="343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lang w:val="zh-CN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</w:t>
    </w:r>
    <w:r>
      <w:rPr>
        <w:lang w:val="zh-CN"/>
      </w:rPr>
      <w:t>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rFonts w:hint="eastAsia"/>
        <w:b/>
        <w:lang w:val="en-US" w:eastAsia="zh-CN"/>
      </w:rPr>
      <w:t>6</w:t>
    </w:r>
    <w:r>
      <w:rPr>
        <w:rFonts w:hint="eastAsia"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C4B1A"/>
    <w:multiLevelType w:val="multilevel"/>
    <w:tmpl w:val="042C4B1A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7C3CD9"/>
    <w:multiLevelType w:val="multilevel"/>
    <w:tmpl w:val="217C3CD9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6D193B"/>
    <w:multiLevelType w:val="multilevel"/>
    <w:tmpl w:val="516D193B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6707CF"/>
    <w:multiLevelType w:val="multilevel"/>
    <w:tmpl w:val="566707CF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4E1787"/>
    <w:multiLevelType w:val="multilevel"/>
    <w:tmpl w:val="714E178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OTIxNDg4MTE4NTI0MDk0MzM5M2NjNDllNzlmMjYifQ=="/>
  </w:docVars>
  <w:rsids>
    <w:rsidRoot w:val="000113D7"/>
    <w:rsid w:val="00001E80"/>
    <w:rsid w:val="00002BBD"/>
    <w:rsid w:val="000033F2"/>
    <w:rsid w:val="00007B39"/>
    <w:rsid w:val="000113D7"/>
    <w:rsid w:val="00012E50"/>
    <w:rsid w:val="0001345E"/>
    <w:rsid w:val="00015FF1"/>
    <w:rsid w:val="000172AA"/>
    <w:rsid w:val="000204E5"/>
    <w:rsid w:val="00022BD0"/>
    <w:rsid w:val="00023851"/>
    <w:rsid w:val="00026E42"/>
    <w:rsid w:val="00027D4D"/>
    <w:rsid w:val="00031255"/>
    <w:rsid w:val="0003627E"/>
    <w:rsid w:val="00037356"/>
    <w:rsid w:val="00042F11"/>
    <w:rsid w:val="00044186"/>
    <w:rsid w:val="000442F6"/>
    <w:rsid w:val="00044A7E"/>
    <w:rsid w:val="000471E5"/>
    <w:rsid w:val="00052B64"/>
    <w:rsid w:val="000566C2"/>
    <w:rsid w:val="000717C8"/>
    <w:rsid w:val="00071BFE"/>
    <w:rsid w:val="00072DE3"/>
    <w:rsid w:val="00073CFD"/>
    <w:rsid w:val="0007504F"/>
    <w:rsid w:val="0008173C"/>
    <w:rsid w:val="00082598"/>
    <w:rsid w:val="0008591A"/>
    <w:rsid w:val="00085DFD"/>
    <w:rsid w:val="000876CB"/>
    <w:rsid w:val="00087AFF"/>
    <w:rsid w:val="00096134"/>
    <w:rsid w:val="000A4452"/>
    <w:rsid w:val="000A4D69"/>
    <w:rsid w:val="000B0E00"/>
    <w:rsid w:val="000B17D6"/>
    <w:rsid w:val="000B1A72"/>
    <w:rsid w:val="000B51F9"/>
    <w:rsid w:val="000B6DA9"/>
    <w:rsid w:val="000B6DE9"/>
    <w:rsid w:val="000C26B1"/>
    <w:rsid w:val="000D1E73"/>
    <w:rsid w:val="000D2FFD"/>
    <w:rsid w:val="000D3045"/>
    <w:rsid w:val="000D6644"/>
    <w:rsid w:val="000E0753"/>
    <w:rsid w:val="000E3DF8"/>
    <w:rsid w:val="000F1321"/>
    <w:rsid w:val="000F15A7"/>
    <w:rsid w:val="000F4DD3"/>
    <w:rsid w:val="0010354A"/>
    <w:rsid w:val="0010644B"/>
    <w:rsid w:val="0011094B"/>
    <w:rsid w:val="00112936"/>
    <w:rsid w:val="00123D8D"/>
    <w:rsid w:val="00125A67"/>
    <w:rsid w:val="001402D3"/>
    <w:rsid w:val="0014118F"/>
    <w:rsid w:val="00141611"/>
    <w:rsid w:val="00142FFC"/>
    <w:rsid w:val="0015201C"/>
    <w:rsid w:val="00160D51"/>
    <w:rsid w:val="00161AD4"/>
    <w:rsid w:val="00161DEA"/>
    <w:rsid w:val="00163A53"/>
    <w:rsid w:val="00163FF0"/>
    <w:rsid w:val="001641D3"/>
    <w:rsid w:val="001642BE"/>
    <w:rsid w:val="00175267"/>
    <w:rsid w:val="0017743C"/>
    <w:rsid w:val="00180424"/>
    <w:rsid w:val="00187C26"/>
    <w:rsid w:val="00191085"/>
    <w:rsid w:val="00192824"/>
    <w:rsid w:val="001931A3"/>
    <w:rsid w:val="00194CC8"/>
    <w:rsid w:val="0019629D"/>
    <w:rsid w:val="001A76AA"/>
    <w:rsid w:val="001B0470"/>
    <w:rsid w:val="001B6819"/>
    <w:rsid w:val="001C0A73"/>
    <w:rsid w:val="001C4AB7"/>
    <w:rsid w:val="001C5BC2"/>
    <w:rsid w:val="001D1866"/>
    <w:rsid w:val="001D2141"/>
    <w:rsid w:val="001D253D"/>
    <w:rsid w:val="001D4619"/>
    <w:rsid w:val="001D792E"/>
    <w:rsid w:val="001E15E3"/>
    <w:rsid w:val="001E1B9E"/>
    <w:rsid w:val="001E3D40"/>
    <w:rsid w:val="001E3F2E"/>
    <w:rsid w:val="001F0F93"/>
    <w:rsid w:val="001F7961"/>
    <w:rsid w:val="002028B6"/>
    <w:rsid w:val="00202BCC"/>
    <w:rsid w:val="00203E78"/>
    <w:rsid w:val="002054F1"/>
    <w:rsid w:val="0020643B"/>
    <w:rsid w:val="00210728"/>
    <w:rsid w:val="0021702B"/>
    <w:rsid w:val="0021780D"/>
    <w:rsid w:val="0022060E"/>
    <w:rsid w:val="00222713"/>
    <w:rsid w:val="0023012A"/>
    <w:rsid w:val="0023033F"/>
    <w:rsid w:val="002342BF"/>
    <w:rsid w:val="0024022B"/>
    <w:rsid w:val="00243B33"/>
    <w:rsid w:val="002448BF"/>
    <w:rsid w:val="002450AD"/>
    <w:rsid w:val="002472F9"/>
    <w:rsid w:val="00253ADC"/>
    <w:rsid w:val="00255317"/>
    <w:rsid w:val="0025655E"/>
    <w:rsid w:val="00270B36"/>
    <w:rsid w:val="00273328"/>
    <w:rsid w:val="00276BE3"/>
    <w:rsid w:val="0027752D"/>
    <w:rsid w:val="0028177A"/>
    <w:rsid w:val="00281EF6"/>
    <w:rsid w:val="002865B6"/>
    <w:rsid w:val="00290649"/>
    <w:rsid w:val="002942F5"/>
    <w:rsid w:val="002B0455"/>
    <w:rsid w:val="002B42BF"/>
    <w:rsid w:val="002B761E"/>
    <w:rsid w:val="002C0DD1"/>
    <w:rsid w:val="002C42DE"/>
    <w:rsid w:val="002C732B"/>
    <w:rsid w:val="002C7745"/>
    <w:rsid w:val="002D0F01"/>
    <w:rsid w:val="002D4947"/>
    <w:rsid w:val="002D56CF"/>
    <w:rsid w:val="002E12CB"/>
    <w:rsid w:val="002E2254"/>
    <w:rsid w:val="002E4D81"/>
    <w:rsid w:val="002E52AD"/>
    <w:rsid w:val="002E644C"/>
    <w:rsid w:val="002E7C52"/>
    <w:rsid w:val="002F1171"/>
    <w:rsid w:val="002F257C"/>
    <w:rsid w:val="002F2CBD"/>
    <w:rsid w:val="002F512E"/>
    <w:rsid w:val="002F67D2"/>
    <w:rsid w:val="002F7B32"/>
    <w:rsid w:val="00305AAB"/>
    <w:rsid w:val="003122D5"/>
    <w:rsid w:val="003130CB"/>
    <w:rsid w:val="003134AD"/>
    <w:rsid w:val="00315DDD"/>
    <w:rsid w:val="00316461"/>
    <w:rsid w:val="00320A8C"/>
    <w:rsid w:val="00325354"/>
    <w:rsid w:val="00333095"/>
    <w:rsid w:val="00337814"/>
    <w:rsid w:val="0034385A"/>
    <w:rsid w:val="00344762"/>
    <w:rsid w:val="00344B2F"/>
    <w:rsid w:val="00350B6D"/>
    <w:rsid w:val="00353C92"/>
    <w:rsid w:val="00353EEE"/>
    <w:rsid w:val="00355720"/>
    <w:rsid w:val="00357A43"/>
    <w:rsid w:val="003645A1"/>
    <w:rsid w:val="00364FDF"/>
    <w:rsid w:val="00366F28"/>
    <w:rsid w:val="00371F31"/>
    <w:rsid w:val="003738DB"/>
    <w:rsid w:val="00374B0B"/>
    <w:rsid w:val="00384DA8"/>
    <w:rsid w:val="00385139"/>
    <w:rsid w:val="003855F8"/>
    <w:rsid w:val="0039391E"/>
    <w:rsid w:val="00395128"/>
    <w:rsid w:val="00396450"/>
    <w:rsid w:val="003A3529"/>
    <w:rsid w:val="003A56A1"/>
    <w:rsid w:val="003B75D2"/>
    <w:rsid w:val="003B79BA"/>
    <w:rsid w:val="003C0C12"/>
    <w:rsid w:val="003C2259"/>
    <w:rsid w:val="003C7198"/>
    <w:rsid w:val="003D4B41"/>
    <w:rsid w:val="003D5E6E"/>
    <w:rsid w:val="003D74B8"/>
    <w:rsid w:val="003D7DC1"/>
    <w:rsid w:val="003E40CD"/>
    <w:rsid w:val="003F1E58"/>
    <w:rsid w:val="003F459E"/>
    <w:rsid w:val="003F67C6"/>
    <w:rsid w:val="003F7DD1"/>
    <w:rsid w:val="00401F01"/>
    <w:rsid w:val="0040234C"/>
    <w:rsid w:val="00403173"/>
    <w:rsid w:val="00405BFE"/>
    <w:rsid w:val="00406C49"/>
    <w:rsid w:val="004135D0"/>
    <w:rsid w:val="00422082"/>
    <w:rsid w:val="004221C0"/>
    <w:rsid w:val="00423771"/>
    <w:rsid w:val="0043533A"/>
    <w:rsid w:val="0043645C"/>
    <w:rsid w:val="00436AF8"/>
    <w:rsid w:val="00443581"/>
    <w:rsid w:val="004442B2"/>
    <w:rsid w:val="00444BD9"/>
    <w:rsid w:val="00453FF2"/>
    <w:rsid w:val="00455AF0"/>
    <w:rsid w:val="00455EF6"/>
    <w:rsid w:val="004577CC"/>
    <w:rsid w:val="00462DFD"/>
    <w:rsid w:val="00463719"/>
    <w:rsid w:val="00463BF0"/>
    <w:rsid w:val="00465383"/>
    <w:rsid w:val="00466BD0"/>
    <w:rsid w:val="00470D0A"/>
    <w:rsid w:val="00473F16"/>
    <w:rsid w:val="004811E1"/>
    <w:rsid w:val="00482655"/>
    <w:rsid w:val="00486459"/>
    <w:rsid w:val="0048706A"/>
    <w:rsid w:val="00487EB0"/>
    <w:rsid w:val="004929ED"/>
    <w:rsid w:val="004944F8"/>
    <w:rsid w:val="004978A6"/>
    <w:rsid w:val="004A0847"/>
    <w:rsid w:val="004A2AD4"/>
    <w:rsid w:val="004A5CF1"/>
    <w:rsid w:val="004B0D92"/>
    <w:rsid w:val="004C0F39"/>
    <w:rsid w:val="004C3F93"/>
    <w:rsid w:val="004C5C89"/>
    <w:rsid w:val="004D5F85"/>
    <w:rsid w:val="004E07B0"/>
    <w:rsid w:val="004E11F9"/>
    <w:rsid w:val="004E4853"/>
    <w:rsid w:val="004E5D60"/>
    <w:rsid w:val="004E5E5D"/>
    <w:rsid w:val="004F522D"/>
    <w:rsid w:val="004F7DCB"/>
    <w:rsid w:val="005045D2"/>
    <w:rsid w:val="0050695D"/>
    <w:rsid w:val="0051461D"/>
    <w:rsid w:val="00514779"/>
    <w:rsid w:val="00515F4A"/>
    <w:rsid w:val="00517F90"/>
    <w:rsid w:val="00522B42"/>
    <w:rsid w:val="005240CA"/>
    <w:rsid w:val="00526427"/>
    <w:rsid w:val="00534526"/>
    <w:rsid w:val="0054002C"/>
    <w:rsid w:val="0054153A"/>
    <w:rsid w:val="005425E1"/>
    <w:rsid w:val="005502AD"/>
    <w:rsid w:val="00552D28"/>
    <w:rsid w:val="00554C6A"/>
    <w:rsid w:val="00561A4E"/>
    <w:rsid w:val="00567E13"/>
    <w:rsid w:val="00577638"/>
    <w:rsid w:val="00584FF1"/>
    <w:rsid w:val="00585649"/>
    <w:rsid w:val="005908D3"/>
    <w:rsid w:val="005A0895"/>
    <w:rsid w:val="005A1543"/>
    <w:rsid w:val="005A3072"/>
    <w:rsid w:val="005A5E5A"/>
    <w:rsid w:val="005A7106"/>
    <w:rsid w:val="005B6D63"/>
    <w:rsid w:val="005C1687"/>
    <w:rsid w:val="005C2DFA"/>
    <w:rsid w:val="005C3070"/>
    <w:rsid w:val="005C77E9"/>
    <w:rsid w:val="005D0F0F"/>
    <w:rsid w:val="005D4E45"/>
    <w:rsid w:val="005D65E5"/>
    <w:rsid w:val="005E28AC"/>
    <w:rsid w:val="005E3DE9"/>
    <w:rsid w:val="005E4C79"/>
    <w:rsid w:val="005E779E"/>
    <w:rsid w:val="005F05AC"/>
    <w:rsid w:val="005F1549"/>
    <w:rsid w:val="005F247F"/>
    <w:rsid w:val="005F3ADA"/>
    <w:rsid w:val="006019E5"/>
    <w:rsid w:val="00601EBC"/>
    <w:rsid w:val="00603BE0"/>
    <w:rsid w:val="006054F9"/>
    <w:rsid w:val="00605B36"/>
    <w:rsid w:val="006060FA"/>
    <w:rsid w:val="0061053D"/>
    <w:rsid w:val="00610C26"/>
    <w:rsid w:val="0061346E"/>
    <w:rsid w:val="00614279"/>
    <w:rsid w:val="00617583"/>
    <w:rsid w:val="00620DB2"/>
    <w:rsid w:val="006233CC"/>
    <w:rsid w:val="00623A4C"/>
    <w:rsid w:val="0062507D"/>
    <w:rsid w:val="00626AD7"/>
    <w:rsid w:val="00626B37"/>
    <w:rsid w:val="00627492"/>
    <w:rsid w:val="00632D1E"/>
    <w:rsid w:val="00633933"/>
    <w:rsid w:val="00633EF4"/>
    <w:rsid w:val="0064673D"/>
    <w:rsid w:val="00654CF8"/>
    <w:rsid w:val="0066160F"/>
    <w:rsid w:val="00662C95"/>
    <w:rsid w:val="006678A0"/>
    <w:rsid w:val="0067001D"/>
    <w:rsid w:val="00672365"/>
    <w:rsid w:val="006728FC"/>
    <w:rsid w:val="0067695B"/>
    <w:rsid w:val="00677B09"/>
    <w:rsid w:val="00683920"/>
    <w:rsid w:val="00692A35"/>
    <w:rsid w:val="0069327D"/>
    <w:rsid w:val="00694ABA"/>
    <w:rsid w:val="00695119"/>
    <w:rsid w:val="00695E8F"/>
    <w:rsid w:val="006A1763"/>
    <w:rsid w:val="006A3944"/>
    <w:rsid w:val="006A6A07"/>
    <w:rsid w:val="006A730A"/>
    <w:rsid w:val="006B2D6A"/>
    <w:rsid w:val="006B483D"/>
    <w:rsid w:val="006D0641"/>
    <w:rsid w:val="006D45B3"/>
    <w:rsid w:val="006D47E4"/>
    <w:rsid w:val="006D75BF"/>
    <w:rsid w:val="006E38B9"/>
    <w:rsid w:val="006E41BA"/>
    <w:rsid w:val="006E77FB"/>
    <w:rsid w:val="006F109F"/>
    <w:rsid w:val="006F5F30"/>
    <w:rsid w:val="007010B7"/>
    <w:rsid w:val="00703B39"/>
    <w:rsid w:val="007133D3"/>
    <w:rsid w:val="00713ED9"/>
    <w:rsid w:val="007153D3"/>
    <w:rsid w:val="00721F87"/>
    <w:rsid w:val="00724AAD"/>
    <w:rsid w:val="00725B38"/>
    <w:rsid w:val="00725CEA"/>
    <w:rsid w:val="0072716C"/>
    <w:rsid w:val="007322F5"/>
    <w:rsid w:val="00735B7E"/>
    <w:rsid w:val="007411CF"/>
    <w:rsid w:val="007446E9"/>
    <w:rsid w:val="00745D42"/>
    <w:rsid w:val="00746E22"/>
    <w:rsid w:val="00747488"/>
    <w:rsid w:val="00753F2F"/>
    <w:rsid w:val="00755D00"/>
    <w:rsid w:val="0076497E"/>
    <w:rsid w:val="0076759D"/>
    <w:rsid w:val="0077379B"/>
    <w:rsid w:val="00774587"/>
    <w:rsid w:val="00774C68"/>
    <w:rsid w:val="0078091F"/>
    <w:rsid w:val="00783978"/>
    <w:rsid w:val="00783A18"/>
    <w:rsid w:val="00784C30"/>
    <w:rsid w:val="007862D1"/>
    <w:rsid w:val="00790922"/>
    <w:rsid w:val="00796FF9"/>
    <w:rsid w:val="0079787A"/>
    <w:rsid w:val="007B38B9"/>
    <w:rsid w:val="007B713A"/>
    <w:rsid w:val="007B7865"/>
    <w:rsid w:val="007C4855"/>
    <w:rsid w:val="007D19EE"/>
    <w:rsid w:val="007D7A98"/>
    <w:rsid w:val="007D7AC7"/>
    <w:rsid w:val="007D7F35"/>
    <w:rsid w:val="007E3A00"/>
    <w:rsid w:val="007E43D4"/>
    <w:rsid w:val="007E4822"/>
    <w:rsid w:val="007F464E"/>
    <w:rsid w:val="007F72E7"/>
    <w:rsid w:val="008011E0"/>
    <w:rsid w:val="00802253"/>
    <w:rsid w:val="00804042"/>
    <w:rsid w:val="008044A8"/>
    <w:rsid w:val="008068FB"/>
    <w:rsid w:val="0080730A"/>
    <w:rsid w:val="00810F54"/>
    <w:rsid w:val="0081177A"/>
    <w:rsid w:val="008220D7"/>
    <w:rsid w:val="00825822"/>
    <w:rsid w:val="00834253"/>
    <w:rsid w:val="008353DD"/>
    <w:rsid w:val="00835853"/>
    <w:rsid w:val="008366FA"/>
    <w:rsid w:val="00837DA7"/>
    <w:rsid w:val="0085272C"/>
    <w:rsid w:val="0086286F"/>
    <w:rsid w:val="008652B0"/>
    <w:rsid w:val="0086677A"/>
    <w:rsid w:val="00871724"/>
    <w:rsid w:val="008717DC"/>
    <w:rsid w:val="00872B88"/>
    <w:rsid w:val="00877499"/>
    <w:rsid w:val="00880E58"/>
    <w:rsid w:val="00887CEE"/>
    <w:rsid w:val="008A1F80"/>
    <w:rsid w:val="008A26F5"/>
    <w:rsid w:val="008A6F42"/>
    <w:rsid w:val="008B2A39"/>
    <w:rsid w:val="008B3D4C"/>
    <w:rsid w:val="008B5A31"/>
    <w:rsid w:val="008B64E9"/>
    <w:rsid w:val="008B6AAF"/>
    <w:rsid w:val="008C0962"/>
    <w:rsid w:val="008C21C3"/>
    <w:rsid w:val="008C2FD3"/>
    <w:rsid w:val="008C3458"/>
    <w:rsid w:val="008C55D1"/>
    <w:rsid w:val="008D1AD7"/>
    <w:rsid w:val="008D20BD"/>
    <w:rsid w:val="008D7A33"/>
    <w:rsid w:val="008D7D08"/>
    <w:rsid w:val="008E18F3"/>
    <w:rsid w:val="008E2C15"/>
    <w:rsid w:val="008E4900"/>
    <w:rsid w:val="008E4C0A"/>
    <w:rsid w:val="008E5E6E"/>
    <w:rsid w:val="008E653A"/>
    <w:rsid w:val="008E6B94"/>
    <w:rsid w:val="008F2B64"/>
    <w:rsid w:val="008F60AC"/>
    <w:rsid w:val="008F678F"/>
    <w:rsid w:val="00900CBF"/>
    <w:rsid w:val="00910CDB"/>
    <w:rsid w:val="009157D5"/>
    <w:rsid w:val="00915C01"/>
    <w:rsid w:val="009301DE"/>
    <w:rsid w:val="009326D4"/>
    <w:rsid w:val="00933346"/>
    <w:rsid w:val="00934571"/>
    <w:rsid w:val="009347C0"/>
    <w:rsid w:val="00936244"/>
    <w:rsid w:val="009417E4"/>
    <w:rsid w:val="009432F4"/>
    <w:rsid w:val="00945A15"/>
    <w:rsid w:val="00950017"/>
    <w:rsid w:val="009536A7"/>
    <w:rsid w:val="00956D39"/>
    <w:rsid w:val="00956DBA"/>
    <w:rsid w:val="009616B6"/>
    <w:rsid w:val="00962A29"/>
    <w:rsid w:val="00962D72"/>
    <w:rsid w:val="009638BE"/>
    <w:rsid w:val="00966BBD"/>
    <w:rsid w:val="00975F96"/>
    <w:rsid w:val="0098307B"/>
    <w:rsid w:val="00992930"/>
    <w:rsid w:val="00997967"/>
    <w:rsid w:val="009979FC"/>
    <w:rsid w:val="009A0ED4"/>
    <w:rsid w:val="009A453F"/>
    <w:rsid w:val="009B1111"/>
    <w:rsid w:val="009B1478"/>
    <w:rsid w:val="009B1C9F"/>
    <w:rsid w:val="009B3264"/>
    <w:rsid w:val="009C03C8"/>
    <w:rsid w:val="009C39D8"/>
    <w:rsid w:val="009D0BE2"/>
    <w:rsid w:val="009D4329"/>
    <w:rsid w:val="009D4C77"/>
    <w:rsid w:val="009E18FC"/>
    <w:rsid w:val="009E724A"/>
    <w:rsid w:val="009E7D27"/>
    <w:rsid w:val="009F4E23"/>
    <w:rsid w:val="009F79D6"/>
    <w:rsid w:val="00A04355"/>
    <w:rsid w:val="00A04B5B"/>
    <w:rsid w:val="00A05451"/>
    <w:rsid w:val="00A07DD0"/>
    <w:rsid w:val="00A1022E"/>
    <w:rsid w:val="00A11AD6"/>
    <w:rsid w:val="00A1258F"/>
    <w:rsid w:val="00A201B2"/>
    <w:rsid w:val="00A21462"/>
    <w:rsid w:val="00A21985"/>
    <w:rsid w:val="00A24612"/>
    <w:rsid w:val="00A2495E"/>
    <w:rsid w:val="00A25F4E"/>
    <w:rsid w:val="00A27FCE"/>
    <w:rsid w:val="00A31689"/>
    <w:rsid w:val="00A331DC"/>
    <w:rsid w:val="00A34670"/>
    <w:rsid w:val="00A3506F"/>
    <w:rsid w:val="00A37AFB"/>
    <w:rsid w:val="00A37E89"/>
    <w:rsid w:val="00A40395"/>
    <w:rsid w:val="00A43CC6"/>
    <w:rsid w:val="00A4453B"/>
    <w:rsid w:val="00A445F8"/>
    <w:rsid w:val="00A4623F"/>
    <w:rsid w:val="00A47AE1"/>
    <w:rsid w:val="00A53F5A"/>
    <w:rsid w:val="00A545CB"/>
    <w:rsid w:val="00A56152"/>
    <w:rsid w:val="00A56E57"/>
    <w:rsid w:val="00A637BC"/>
    <w:rsid w:val="00A643FF"/>
    <w:rsid w:val="00A6446E"/>
    <w:rsid w:val="00A64A6E"/>
    <w:rsid w:val="00A677C6"/>
    <w:rsid w:val="00A7256F"/>
    <w:rsid w:val="00A73219"/>
    <w:rsid w:val="00A74D70"/>
    <w:rsid w:val="00A753BB"/>
    <w:rsid w:val="00A75DBF"/>
    <w:rsid w:val="00A80490"/>
    <w:rsid w:val="00A846D4"/>
    <w:rsid w:val="00A95F29"/>
    <w:rsid w:val="00A9662E"/>
    <w:rsid w:val="00A96F9F"/>
    <w:rsid w:val="00A97DCB"/>
    <w:rsid w:val="00AA5072"/>
    <w:rsid w:val="00AA5C37"/>
    <w:rsid w:val="00AB0915"/>
    <w:rsid w:val="00AB13D0"/>
    <w:rsid w:val="00AB3016"/>
    <w:rsid w:val="00AC1D59"/>
    <w:rsid w:val="00AC2CAB"/>
    <w:rsid w:val="00AC4D07"/>
    <w:rsid w:val="00AC4ECE"/>
    <w:rsid w:val="00AD61B6"/>
    <w:rsid w:val="00AE187C"/>
    <w:rsid w:val="00AE69B2"/>
    <w:rsid w:val="00AF0C9C"/>
    <w:rsid w:val="00AF2C05"/>
    <w:rsid w:val="00AF3F36"/>
    <w:rsid w:val="00AF43CF"/>
    <w:rsid w:val="00AF57F0"/>
    <w:rsid w:val="00AF6694"/>
    <w:rsid w:val="00AF6B1E"/>
    <w:rsid w:val="00AF7C8F"/>
    <w:rsid w:val="00B00E00"/>
    <w:rsid w:val="00B03133"/>
    <w:rsid w:val="00B033AC"/>
    <w:rsid w:val="00B05DFD"/>
    <w:rsid w:val="00B07C04"/>
    <w:rsid w:val="00B11242"/>
    <w:rsid w:val="00B11D68"/>
    <w:rsid w:val="00B125FE"/>
    <w:rsid w:val="00B20B45"/>
    <w:rsid w:val="00B2266D"/>
    <w:rsid w:val="00B25607"/>
    <w:rsid w:val="00B26902"/>
    <w:rsid w:val="00B26A35"/>
    <w:rsid w:val="00B274B4"/>
    <w:rsid w:val="00B31522"/>
    <w:rsid w:val="00B37C97"/>
    <w:rsid w:val="00B4288F"/>
    <w:rsid w:val="00B4495B"/>
    <w:rsid w:val="00B54C41"/>
    <w:rsid w:val="00B60B35"/>
    <w:rsid w:val="00B66B17"/>
    <w:rsid w:val="00B66EA8"/>
    <w:rsid w:val="00B71342"/>
    <w:rsid w:val="00B73EEC"/>
    <w:rsid w:val="00B750FD"/>
    <w:rsid w:val="00B76B6A"/>
    <w:rsid w:val="00B7778E"/>
    <w:rsid w:val="00B9464A"/>
    <w:rsid w:val="00BA077A"/>
    <w:rsid w:val="00BA0C5A"/>
    <w:rsid w:val="00BA4355"/>
    <w:rsid w:val="00BB126E"/>
    <w:rsid w:val="00BB3AB6"/>
    <w:rsid w:val="00BB7297"/>
    <w:rsid w:val="00BB7563"/>
    <w:rsid w:val="00BC2847"/>
    <w:rsid w:val="00BC32D5"/>
    <w:rsid w:val="00BC36DE"/>
    <w:rsid w:val="00BC589D"/>
    <w:rsid w:val="00BD1CD0"/>
    <w:rsid w:val="00BD5A4D"/>
    <w:rsid w:val="00BD5C79"/>
    <w:rsid w:val="00BD75BB"/>
    <w:rsid w:val="00BE6962"/>
    <w:rsid w:val="00BE74EF"/>
    <w:rsid w:val="00BF2984"/>
    <w:rsid w:val="00BF322D"/>
    <w:rsid w:val="00BF7F06"/>
    <w:rsid w:val="00C002A0"/>
    <w:rsid w:val="00C05E09"/>
    <w:rsid w:val="00C10303"/>
    <w:rsid w:val="00C104E1"/>
    <w:rsid w:val="00C11078"/>
    <w:rsid w:val="00C115AC"/>
    <w:rsid w:val="00C133C0"/>
    <w:rsid w:val="00C17F35"/>
    <w:rsid w:val="00C26FE2"/>
    <w:rsid w:val="00C27AF4"/>
    <w:rsid w:val="00C27CD2"/>
    <w:rsid w:val="00C27D5D"/>
    <w:rsid w:val="00C34FCD"/>
    <w:rsid w:val="00C37E4C"/>
    <w:rsid w:val="00C414F4"/>
    <w:rsid w:val="00C41FEA"/>
    <w:rsid w:val="00C51079"/>
    <w:rsid w:val="00C54272"/>
    <w:rsid w:val="00C57150"/>
    <w:rsid w:val="00C60C74"/>
    <w:rsid w:val="00C627F4"/>
    <w:rsid w:val="00C777DB"/>
    <w:rsid w:val="00C80739"/>
    <w:rsid w:val="00C87529"/>
    <w:rsid w:val="00C87A42"/>
    <w:rsid w:val="00C95191"/>
    <w:rsid w:val="00C95B01"/>
    <w:rsid w:val="00C96752"/>
    <w:rsid w:val="00C97CB8"/>
    <w:rsid w:val="00CA4549"/>
    <w:rsid w:val="00CA48BE"/>
    <w:rsid w:val="00CA651A"/>
    <w:rsid w:val="00CB14C0"/>
    <w:rsid w:val="00CB17C7"/>
    <w:rsid w:val="00CB7494"/>
    <w:rsid w:val="00CC36F1"/>
    <w:rsid w:val="00CD43FE"/>
    <w:rsid w:val="00CE0EDA"/>
    <w:rsid w:val="00CE387B"/>
    <w:rsid w:val="00CE3EC6"/>
    <w:rsid w:val="00CE4BF3"/>
    <w:rsid w:val="00CE52D7"/>
    <w:rsid w:val="00CE62DE"/>
    <w:rsid w:val="00CE76CC"/>
    <w:rsid w:val="00CF30DE"/>
    <w:rsid w:val="00CF7E5E"/>
    <w:rsid w:val="00D01683"/>
    <w:rsid w:val="00D0204A"/>
    <w:rsid w:val="00D02793"/>
    <w:rsid w:val="00D02912"/>
    <w:rsid w:val="00D07352"/>
    <w:rsid w:val="00D10DFE"/>
    <w:rsid w:val="00D11482"/>
    <w:rsid w:val="00D13619"/>
    <w:rsid w:val="00D176F8"/>
    <w:rsid w:val="00D27303"/>
    <w:rsid w:val="00D33049"/>
    <w:rsid w:val="00D33504"/>
    <w:rsid w:val="00D36127"/>
    <w:rsid w:val="00D363D9"/>
    <w:rsid w:val="00D37ABB"/>
    <w:rsid w:val="00D37EB1"/>
    <w:rsid w:val="00D458BF"/>
    <w:rsid w:val="00D50946"/>
    <w:rsid w:val="00D511C4"/>
    <w:rsid w:val="00D548FA"/>
    <w:rsid w:val="00D60883"/>
    <w:rsid w:val="00D63714"/>
    <w:rsid w:val="00D639C2"/>
    <w:rsid w:val="00D656CB"/>
    <w:rsid w:val="00D749F5"/>
    <w:rsid w:val="00D74C6D"/>
    <w:rsid w:val="00D84A58"/>
    <w:rsid w:val="00D873BF"/>
    <w:rsid w:val="00D9001C"/>
    <w:rsid w:val="00D92A1C"/>
    <w:rsid w:val="00D93BEF"/>
    <w:rsid w:val="00D94221"/>
    <w:rsid w:val="00D952DA"/>
    <w:rsid w:val="00DA0C3C"/>
    <w:rsid w:val="00DA21DA"/>
    <w:rsid w:val="00DA2CF4"/>
    <w:rsid w:val="00DA370A"/>
    <w:rsid w:val="00DA5068"/>
    <w:rsid w:val="00DA54F8"/>
    <w:rsid w:val="00DB1D3F"/>
    <w:rsid w:val="00DB5D57"/>
    <w:rsid w:val="00DB79B2"/>
    <w:rsid w:val="00DB7B78"/>
    <w:rsid w:val="00DB7ECA"/>
    <w:rsid w:val="00DC07A4"/>
    <w:rsid w:val="00DC1319"/>
    <w:rsid w:val="00DC7F6F"/>
    <w:rsid w:val="00DD03B6"/>
    <w:rsid w:val="00DD2EB8"/>
    <w:rsid w:val="00DD6FCC"/>
    <w:rsid w:val="00DE0727"/>
    <w:rsid w:val="00DE0C24"/>
    <w:rsid w:val="00DE3673"/>
    <w:rsid w:val="00DE7833"/>
    <w:rsid w:val="00DF1C22"/>
    <w:rsid w:val="00DF6511"/>
    <w:rsid w:val="00E00BAB"/>
    <w:rsid w:val="00E00F38"/>
    <w:rsid w:val="00E013B3"/>
    <w:rsid w:val="00E01812"/>
    <w:rsid w:val="00E023EA"/>
    <w:rsid w:val="00E0268B"/>
    <w:rsid w:val="00E04D93"/>
    <w:rsid w:val="00E117F2"/>
    <w:rsid w:val="00E1242B"/>
    <w:rsid w:val="00E12731"/>
    <w:rsid w:val="00E127AB"/>
    <w:rsid w:val="00E17E3E"/>
    <w:rsid w:val="00E21BC7"/>
    <w:rsid w:val="00E21C46"/>
    <w:rsid w:val="00E21D63"/>
    <w:rsid w:val="00E224DD"/>
    <w:rsid w:val="00E268E6"/>
    <w:rsid w:val="00E3138F"/>
    <w:rsid w:val="00E3292D"/>
    <w:rsid w:val="00E345A6"/>
    <w:rsid w:val="00E359BD"/>
    <w:rsid w:val="00E4294E"/>
    <w:rsid w:val="00E45182"/>
    <w:rsid w:val="00E4647B"/>
    <w:rsid w:val="00E50C74"/>
    <w:rsid w:val="00E50ED5"/>
    <w:rsid w:val="00E56939"/>
    <w:rsid w:val="00E569DB"/>
    <w:rsid w:val="00E57C16"/>
    <w:rsid w:val="00E61D7A"/>
    <w:rsid w:val="00E638BC"/>
    <w:rsid w:val="00E734B7"/>
    <w:rsid w:val="00E734B9"/>
    <w:rsid w:val="00E735B7"/>
    <w:rsid w:val="00E74523"/>
    <w:rsid w:val="00E74A16"/>
    <w:rsid w:val="00E76C68"/>
    <w:rsid w:val="00E80F2C"/>
    <w:rsid w:val="00E8229E"/>
    <w:rsid w:val="00E85CC0"/>
    <w:rsid w:val="00E9417C"/>
    <w:rsid w:val="00EA0076"/>
    <w:rsid w:val="00EA3879"/>
    <w:rsid w:val="00EA4AB3"/>
    <w:rsid w:val="00EA5419"/>
    <w:rsid w:val="00EB1524"/>
    <w:rsid w:val="00EB56DA"/>
    <w:rsid w:val="00EB6868"/>
    <w:rsid w:val="00EB7C3C"/>
    <w:rsid w:val="00EC2219"/>
    <w:rsid w:val="00EC354D"/>
    <w:rsid w:val="00EC54FF"/>
    <w:rsid w:val="00EC5B1B"/>
    <w:rsid w:val="00EC6CEC"/>
    <w:rsid w:val="00EC6D56"/>
    <w:rsid w:val="00EC7F64"/>
    <w:rsid w:val="00ED1301"/>
    <w:rsid w:val="00ED1D4D"/>
    <w:rsid w:val="00ED73FB"/>
    <w:rsid w:val="00ED760C"/>
    <w:rsid w:val="00ED7FDB"/>
    <w:rsid w:val="00EE117B"/>
    <w:rsid w:val="00EE2A04"/>
    <w:rsid w:val="00EE6DF5"/>
    <w:rsid w:val="00EF1B07"/>
    <w:rsid w:val="00F05BD0"/>
    <w:rsid w:val="00F0754C"/>
    <w:rsid w:val="00F12237"/>
    <w:rsid w:val="00F13E39"/>
    <w:rsid w:val="00F14028"/>
    <w:rsid w:val="00F169D3"/>
    <w:rsid w:val="00F235FC"/>
    <w:rsid w:val="00F262F9"/>
    <w:rsid w:val="00F31427"/>
    <w:rsid w:val="00F3180B"/>
    <w:rsid w:val="00F329B5"/>
    <w:rsid w:val="00F40A74"/>
    <w:rsid w:val="00F40DD2"/>
    <w:rsid w:val="00F41230"/>
    <w:rsid w:val="00F45065"/>
    <w:rsid w:val="00F51E0F"/>
    <w:rsid w:val="00F5305A"/>
    <w:rsid w:val="00F5391C"/>
    <w:rsid w:val="00F53FA2"/>
    <w:rsid w:val="00F60660"/>
    <w:rsid w:val="00F60E58"/>
    <w:rsid w:val="00F6329C"/>
    <w:rsid w:val="00F63A66"/>
    <w:rsid w:val="00F67349"/>
    <w:rsid w:val="00F72160"/>
    <w:rsid w:val="00F7692A"/>
    <w:rsid w:val="00F776C9"/>
    <w:rsid w:val="00F83C99"/>
    <w:rsid w:val="00F847EB"/>
    <w:rsid w:val="00F94A9F"/>
    <w:rsid w:val="00F96353"/>
    <w:rsid w:val="00FA4903"/>
    <w:rsid w:val="00FB12B0"/>
    <w:rsid w:val="00FB1F0D"/>
    <w:rsid w:val="00FB3CC7"/>
    <w:rsid w:val="00FB4014"/>
    <w:rsid w:val="00FB6A3C"/>
    <w:rsid w:val="00FC2D44"/>
    <w:rsid w:val="00FC7827"/>
    <w:rsid w:val="00FE439C"/>
    <w:rsid w:val="00FE7D3F"/>
    <w:rsid w:val="00FF2A5C"/>
    <w:rsid w:val="00FF35D6"/>
    <w:rsid w:val="07D121FC"/>
    <w:rsid w:val="0AD117C3"/>
    <w:rsid w:val="292745D1"/>
    <w:rsid w:val="3B481594"/>
    <w:rsid w:val="47FA4896"/>
    <w:rsid w:val="4D480E41"/>
    <w:rsid w:val="5329335D"/>
    <w:rsid w:val="668441F3"/>
    <w:rsid w:val="77522083"/>
    <w:rsid w:val="7E8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宋体" w:hAnsi="Tms Rmn" w:eastAsia="宋体" w:cs="宋体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qFormat/>
    <w:uiPriority w:val="99"/>
    <w:pPr>
      <w:shd w:val="clear" w:color="auto" w:fill="000080"/>
    </w:pPr>
  </w:style>
  <w:style w:type="paragraph" w:styleId="3">
    <w:name w:val="annotation text"/>
    <w:basedOn w:val="1"/>
    <w:link w:val="20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HTML Preformatted"/>
    <w:basedOn w:val="1"/>
    <w:link w:val="2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  <w:textAlignment w:val="auto"/>
    </w:pPr>
    <w:rPr>
      <w:rFonts w:ascii="Courier" w:hAnsi="Courier" w:cs="Courier"/>
      <w:sz w:val="20"/>
      <w:szCs w:val="20"/>
    </w:rPr>
  </w:style>
  <w:style w:type="paragraph" w:styleId="9">
    <w:name w:val="annotation subject"/>
    <w:basedOn w:val="3"/>
    <w:next w:val="3"/>
    <w:link w:val="21"/>
    <w:semiHidden/>
    <w:qFormat/>
    <w:uiPriority w:val="99"/>
    <w:rPr>
      <w:b/>
      <w:bCs/>
    </w:rPr>
  </w:style>
  <w:style w:type="table" w:styleId="11">
    <w:name w:val="Table Grid"/>
    <w:basedOn w:val="10"/>
    <w:qFormat/>
    <w:uiPriority w:val="99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日期 Char"/>
    <w:link w:val="4"/>
    <w:semiHidden/>
    <w:qFormat/>
    <w:locked/>
    <w:uiPriority w:val="99"/>
    <w:rPr>
      <w:rFonts w:ascii="宋体" w:hAnsi="Tms Rmn" w:cs="宋体"/>
      <w:kern w:val="0"/>
      <w:sz w:val="21"/>
      <w:szCs w:val="21"/>
    </w:rPr>
  </w:style>
  <w:style w:type="character" w:customStyle="1" w:styleId="16">
    <w:name w:val="页脚 Char"/>
    <w:link w:val="6"/>
    <w:qFormat/>
    <w:locked/>
    <w:uiPriority w:val="99"/>
    <w:rPr>
      <w:rFonts w:ascii="宋体" w:hAnsi="Tms Rmn" w:cs="宋体"/>
      <w:kern w:val="0"/>
      <w:sz w:val="18"/>
      <w:szCs w:val="18"/>
    </w:rPr>
  </w:style>
  <w:style w:type="character" w:customStyle="1" w:styleId="17">
    <w:name w:val="批注框文本 Char"/>
    <w:link w:val="5"/>
    <w:semiHidden/>
    <w:qFormat/>
    <w:locked/>
    <w:uiPriority w:val="99"/>
    <w:rPr>
      <w:rFonts w:ascii="宋体" w:hAnsi="Tms Rmn" w:cs="宋体"/>
      <w:kern w:val="0"/>
      <w:sz w:val="18"/>
      <w:szCs w:val="18"/>
    </w:rPr>
  </w:style>
  <w:style w:type="character" w:customStyle="1" w:styleId="18">
    <w:name w:val="页眉 Char"/>
    <w:link w:val="7"/>
    <w:qFormat/>
    <w:locked/>
    <w:uiPriority w:val="99"/>
    <w:rPr>
      <w:rFonts w:ascii="宋体" w:hAnsi="Tms Rmn" w:cs="宋体"/>
      <w:kern w:val="0"/>
      <w:sz w:val="18"/>
      <w:szCs w:val="18"/>
    </w:rPr>
  </w:style>
  <w:style w:type="character" w:customStyle="1" w:styleId="19">
    <w:name w:val="文档结构图 Char"/>
    <w:link w:val="2"/>
    <w:semiHidden/>
    <w:qFormat/>
    <w:locked/>
    <w:uiPriority w:val="99"/>
    <w:rPr>
      <w:rFonts w:ascii="宋体" w:hAnsi="Tms Rmn" w:cs="宋体"/>
      <w:kern w:val="0"/>
      <w:sz w:val="18"/>
      <w:szCs w:val="18"/>
    </w:rPr>
  </w:style>
  <w:style w:type="character" w:customStyle="1" w:styleId="20">
    <w:name w:val="批注文字 Char"/>
    <w:link w:val="3"/>
    <w:semiHidden/>
    <w:qFormat/>
    <w:locked/>
    <w:uiPriority w:val="99"/>
    <w:rPr>
      <w:rFonts w:ascii="宋体" w:hAnsi="Tms Rmn" w:cs="宋体"/>
      <w:kern w:val="0"/>
      <w:sz w:val="21"/>
      <w:szCs w:val="21"/>
    </w:rPr>
  </w:style>
  <w:style w:type="character" w:customStyle="1" w:styleId="21">
    <w:name w:val="批注主题 Char"/>
    <w:link w:val="9"/>
    <w:semiHidden/>
    <w:qFormat/>
    <w:locked/>
    <w:uiPriority w:val="99"/>
    <w:rPr>
      <w:rFonts w:ascii="宋体" w:hAnsi="Tms Rmn" w:cs="宋体"/>
      <w:b/>
      <w:bCs/>
      <w:kern w:val="0"/>
      <w:sz w:val="21"/>
      <w:szCs w:val="21"/>
    </w:rPr>
  </w:style>
  <w:style w:type="paragraph" w:customStyle="1" w:styleId="22">
    <w:name w:val="western"/>
    <w:basedOn w:val="1"/>
    <w:qFormat/>
    <w:uiPriority w:val="99"/>
    <w:pPr>
      <w:widowControl/>
      <w:autoSpaceDE/>
      <w:autoSpaceDN/>
      <w:adjustRightInd/>
      <w:spacing w:line="240" w:lineRule="auto"/>
      <w:jc w:val="left"/>
      <w:textAlignment w:val="auto"/>
    </w:pPr>
    <w:rPr>
      <w:rFonts w:hAnsi="宋体"/>
      <w:sz w:val="24"/>
      <w:szCs w:val="24"/>
    </w:rPr>
  </w:style>
  <w:style w:type="character" w:customStyle="1" w:styleId="23">
    <w:name w:val="apple-style-span"/>
    <w:qFormat/>
    <w:uiPriority w:val="99"/>
    <w:rPr>
      <w:rFonts w:cs="Times New Roman"/>
    </w:rPr>
  </w:style>
  <w:style w:type="character" w:customStyle="1" w:styleId="24">
    <w:name w:val="Char Char3"/>
    <w:qFormat/>
    <w:uiPriority w:val="99"/>
    <w:rPr>
      <w:rFonts w:ascii="宋体"/>
      <w:sz w:val="24"/>
    </w:rPr>
  </w:style>
  <w:style w:type="paragraph" w:customStyle="1" w:styleId="25">
    <w:name w:val="中等深浅网格 1 - 强调文字颜色 21"/>
    <w:basedOn w:val="1"/>
    <w:qFormat/>
    <w:uiPriority w:val="34"/>
    <w:pPr>
      <w:widowControl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character" w:customStyle="1" w:styleId="26">
    <w:name w:val="HTML 预设格式 Char"/>
    <w:link w:val="8"/>
    <w:qFormat/>
    <w:uiPriority w:val="99"/>
    <w:rPr>
      <w:rFonts w:ascii="Courier" w:hAnsi="Courier" w:cs="Courier"/>
    </w:rPr>
  </w:style>
  <w:style w:type="paragraph" w:customStyle="1" w:styleId="27">
    <w:name w:val="彩色底纹 - 强调文字颜色 11"/>
    <w:hidden/>
    <w:qFormat/>
    <w:uiPriority w:val="71"/>
    <w:rPr>
      <w:rFonts w:ascii="宋体" w:hAnsi="Tms Rmn" w:eastAsia="宋体" w:cs="宋体"/>
      <w:sz w:val="21"/>
      <w:szCs w:val="21"/>
      <w:lang w:val="en-US" w:eastAsia="zh-CN" w:bidi="ar-SA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D4B8-BA81-4CC9-8A29-CA426AA2C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GSE-PKU</Company>
  <Pages>6</Pages>
  <Words>3869</Words>
  <Characters>4076</Characters>
  <Lines>53</Lines>
  <Paragraphs>14</Paragraphs>
  <TotalTime>52</TotalTime>
  <ScaleCrop>false</ScaleCrop>
  <LinksUpToDate>false</LinksUpToDate>
  <CharactersWithSpaces>5704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2017-05-12T02:59:00Z</dcterms:created>
  <dc:creator>dmwen</dc:creator>
  <cp:lastModifiedBy>guohuan</cp:lastModifiedBy>
  <cp:lastPrinted>2017-05-12T01:16:00Z</cp:lastPrinted>
  <dcterms:modified xsi:type="dcterms:W3CDTF">2022-06-10T08:52:27Z</dcterms:modified>
  <dc:title>附录2：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9AE89E5160934B5CB5D9AE2430713B2A</vt:lpwstr>
  </property>
</Properties>
</file>