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6AF" w:rsidRDefault="00323802">
      <w:pPr>
        <w:jc w:val="center"/>
        <w:rPr>
          <w:rFonts w:ascii="华文中宋" w:eastAsia="华文中宋" w:hAnsi="华文中宋"/>
          <w:sz w:val="28"/>
          <w:szCs w:val="28"/>
        </w:rPr>
      </w:pPr>
      <w:r>
        <w:rPr>
          <w:rFonts w:ascii="华文中宋" w:eastAsia="华文中宋" w:hAnsi="华文中宋" w:hint="eastAsia"/>
          <w:sz w:val="28"/>
          <w:szCs w:val="28"/>
        </w:rPr>
        <w:t>北京大学医学部关于开展202</w:t>
      </w:r>
      <w:r w:rsidR="005D02C1">
        <w:rPr>
          <w:rFonts w:ascii="华文中宋" w:eastAsia="华文中宋" w:hAnsi="华文中宋"/>
          <w:sz w:val="28"/>
          <w:szCs w:val="28"/>
        </w:rPr>
        <w:t>3</w:t>
      </w:r>
      <w:r>
        <w:rPr>
          <w:rFonts w:ascii="华文中宋" w:eastAsia="华文中宋" w:hAnsi="华文中宋" w:hint="eastAsia"/>
          <w:sz w:val="28"/>
          <w:szCs w:val="28"/>
        </w:rPr>
        <w:t>年“北京大学优秀毕业生”（夏季）和“北京市普通高等学校优秀毕业生”（夏季）评选工作的通知</w:t>
      </w:r>
    </w:p>
    <w:p w:rsidR="009536AF" w:rsidRDefault="009536AF">
      <w:pPr>
        <w:jc w:val="right"/>
        <w:rPr>
          <w:rFonts w:ascii="仿宋" w:eastAsia="仿宋" w:hAnsi="仿宋"/>
          <w:sz w:val="24"/>
          <w:szCs w:val="24"/>
        </w:rPr>
      </w:pPr>
    </w:p>
    <w:p w:rsidR="009536AF" w:rsidRDefault="00323802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各位同学：</w:t>
      </w:r>
    </w:p>
    <w:p w:rsidR="009536AF" w:rsidRDefault="00323802">
      <w:pPr>
        <w:ind w:firstLine="57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根据北京大学《关于评选202</w:t>
      </w:r>
      <w:r w:rsidR="00A035FE">
        <w:rPr>
          <w:rFonts w:ascii="仿宋" w:eastAsia="仿宋" w:hAnsi="仿宋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年“北京大学优秀毕业生”（夏季）和“北京市普通高等学校优秀毕业生”（夏季）的通知》要求，依据《北京大学学生奖励评选办法》和《北京大学学生奖励评选办法实施细则》，结合学院实际情况，现启动202</w:t>
      </w:r>
      <w:r w:rsidR="00A035FE">
        <w:rPr>
          <w:rFonts w:ascii="仿宋" w:eastAsia="仿宋" w:hAnsi="仿宋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年“北京大学优秀毕业生”和“北京市普通高等学校优秀毕业生”的评选工作，相关事项通知如下：</w:t>
      </w:r>
    </w:p>
    <w:p w:rsidR="009536AF" w:rsidRDefault="00323802">
      <w:pPr>
        <w:ind w:firstLine="570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一、评选范围</w:t>
      </w:r>
    </w:p>
    <w:p w:rsidR="009536AF" w:rsidRDefault="00323802">
      <w:pPr>
        <w:ind w:firstLine="57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202</w:t>
      </w:r>
      <w:r w:rsidR="005D02C1">
        <w:rPr>
          <w:rFonts w:ascii="仿宋" w:eastAsia="仿宋" w:hAnsi="仿宋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年夏季毕业的全日制硕士研究生、博士研究生。</w:t>
      </w:r>
    </w:p>
    <w:p w:rsidR="009536AF" w:rsidRDefault="00323802">
      <w:pPr>
        <w:ind w:firstLine="570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二、评选条件</w:t>
      </w:r>
    </w:p>
    <w:p w:rsidR="009536AF" w:rsidRDefault="00323802">
      <w:pPr>
        <w:ind w:firstLine="57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1.符合学生个人奖励评选基本条件。</w:t>
      </w:r>
    </w:p>
    <w:p w:rsidR="009536AF" w:rsidRPr="005D02C1" w:rsidRDefault="00323802">
      <w:pPr>
        <w:ind w:firstLine="570"/>
        <w:rPr>
          <w:rFonts w:ascii="仿宋" w:eastAsia="仿宋" w:hAnsi="仿宋"/>
          <w:b/>
          <w:sz w:val="28"/>
          <w:szCs w:val="28"/>
        </w:rPr>
      </w:pPr>
      <w:r w:rsidRPr="005D02C1">
        <w:rPr>
          <w:rFonts w:ascii="仿宋" w:eastAsia="仿宋" w:hAnsi="仿宋" w:hint="eastAsia"/>
          <w:b/>
          <w:sz w:val="28"/>
          <w:szCs w:val="28"/>
        </w:rPr>
        <w:t>2.在校期间获得过北京大学个人年度奖励。</w:t>
      </w:r>
    </w:p>
    <w:p w:rsidR="009536AF" w:rsidRDefault="005D02C1">
      <w:pPr>
        <w:pStyle w:val="a0"/>
        <w:ind w:firstLine="560"/>
      </w:pPr>
      <w:r>
        <w:rPr>
          <w:rFonts w:ascii="仿宋" w:eastAsia="仿宋" w:hAnsi="仿宋"/>
          <w:sz w:val="28"/>
          <w:szCs w:val="28"/>
        </w:rPr>
        <w:t>3</w:t>
      </w:r>
      <w:r w:rsidR="00323802">
        <w:rPr>
          <w:rFonts w:ascii="仿宋" w:eastAsia="仿宋" w:hAnsi="仿宋" w:hint="eastAsia"/>
          <w:sz w:val="28"/>
          <w:szCs w:val="28"/>
        </w:rPr>
        <w:t>.能够按期完成答辩，取得毕业证。</w:t>
      </w:r>
    </w:p>
    <w:p w:rsidR="009536AF" w:rsidRDefault="005D02C1">
      <w:pPr>
        <w:ind w:firstLine="57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4</w:t>
      </w:r>
      <w:r w:rsidR="00323802">
        <w:rPr>
          <w:rFonts w:ascii="仿宋" w:eastAsia="仿宋" w:hAnsi="仿宋" w:hint="eastAsia"/>
          <w:sz w:val="28"/>
          <w:szCs w:val="28"/>
        </w:rPr>
        <w:t>.积极参加社会实践和志愿服务、有较强的实践能力和创新能力、在校期间有重要发明创造或为国家、社会和学校做出突出贡献的应届毕业生，同等条件下可优先推荐评选。</w:t>
      </w:r>
    </w:p>
    <w:p w:rsidR="009536AF" w:rsidRDefault="002C0A0B">
      <w:pPr>
        <w:ind w:firstLine="57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5</w:t>
      </w:r>
      <w:r w:rsidR="00323802">
        <w:rPr>
          <w:rFonts w:ascii="仿宋" w:eastAsia="仿宋" w:hAnsi="仿宋" w:hint="eastAsia"/>
          <w:sz w:val="28"/>
          <w:szCs w:val="28"/>
        </w:rPr>
        <w:t>.对树立正确的就业观，献身国防事业，自愿到西部、艰苦边远地区和基层就业，以及赴国际组织实习任职的学生典型（以下简称就业学生典型），可优先推荐评选，在校期间获得过北京大学个人奖励</w:t>
      </w:r>
      <w:r w:rsidR="00323802">
        <w:rPr>
          <w:rFonts w:ascii="仿宋" w:eastAsia="仿宋" w:hAnsi="仿宋" w:hint="eastAsia"/>
          <w:sz w:val="28"/>
          <w:szCs w:val="28"/>
        </w:rPr>
        <w:lastRenderedPageBreak/>
        <w:t>的评选条件可适当放宽。</w:t>
      </w:r>
    </w:p>
    <w:p w:rsidR="009536AF" w:rsidRDefault="002C0A0B">
      <w:pPr>
        <w:ind w:firstLine="57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6</w:t>
      </w:r>
      <w:r w:rsidR="00323802">
        <w:rPr>
          <w:rFonts w:ascii="仿宋" w:eastAsia="仿宋" w:hAnsi="仿宋" w:hint="eastAsia"/>
          <w:sz w:val="28"/>
          <w:szCs w:val="28"/>
        </w:rPr>
        <w:t>.“北京市普通高等学校优秀毕业生”从“北京大学优秀毕业生”中择优推荐。</w:t>
      </w:r>
    </w:p>
    <w:p w:rsidR="009536AF" w:rsidRDefault="00323802">
      <w:pPr>
        <w:ind w:firstLine="570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ab/>
        <w:t>三、评选比例</w:t>
      </w:r>
    </w:p>
    <w:p w:rsidR="009536AF" w:rsidRDefault="00323802" w:rsidP="009E46F3">
      <w:pPr>
        <w:ind w:firstLine="57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（一）我院可推荐的“北京大学优秀毕业生”人数为</w:t>
      </w:r>
      <w:r w:rsidR="0031132E">
        <w:rPr>
          <w:rFonts w:ascii="仿宋" w:eastAsia="仿宋" w:hAnsi="仿宋"/>
          <w:sz w:val="28"/>
          <w:szCs w:val="28"/>
        </w:rPr>
        <w:t>9</w:t>
      </w:r>
      <w:r>
        <w:rPr>
          <w:rFonts w:ascii="仿宋" w:eastAsia="仿宋" w:hAnsi="仿宋" w:hint="eastAsia"/>
          <w:sz w:val="28"/>
          <w:szCs w:val="28"/>
        </w:rPr>
        <w:t>人。具体名额分配如下：</w:t>
      </w:r>
    </w:p>
    <w:tbl>
      <w:tblPr>
        <w:tblStyle w:val="a7"/>
        <w:tblpPr w:leftFromText="180" w:rightFromText="180" w:vertAnchor="text" w:horzAnchor="page" w:tblpX="1705" w:tblpY="39"/>
        <w:tblOverlap w:val="never"/>
        <w:tblW w:w="8700" w:type="dxa"/>
        <w:tblLayout w:type="fixed"/>
        <w:tblLook w:val="04A0" w:firstRow="1" w:lastRow="0" w:firstColumn="1" w:lastColumn="0" w:noHBand="0" w:noVBand="1"/>
      </w:tblPr>
      <w:tblGrid>
        <w:gridCol w:w="1455"/>
        <w:gridCol w:w="1830"/>
        <w:gridCol w:w="1830"/>
        <w:gridCol w:w="1800"/>
        <w:gridCol w:w="1785"/>
      </w:tblGrid>
      <w:tr w:rsidR="009536AF">
        <w:trPr>
          <w:trHeight w:val="971"/>
        </w:trPr>
        <w:tc>
          <w:tcPr>
            <w:tcW w:w="1455" w:type="dxa"/>
            <w:vAlign w:val="center"/>
          </w:tcPr>
          <w:p w:rsidR="009536AF" w:rsidRDefault="0032380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培养类型</w:t>
            </w:r>
          </w:p>
        </w:tc>
        <w:tc>
          <w:tcPr>
            <w:tcW w:w="1830" w:type="dxa"/>
            <w:vAlign w:val="center"/>
          </w:tcPr>
          <w:p w:rsidR="009536AF" w:rsidRDefault="0032380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科学学位博士</w:t>
            </w:r>
          </w:p>
        </w:tc>
        <w:tc>
          <w:tcPr>
            <w:tcW w:w="1830" w:type="dxa"/>
            <w:vAlign w:val="center"/>
          </w:tcPr>
          <w:p w:rsidR="009536AF" w:rsidRDefault="0032380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专业学位博士</w:t>
            </w:r>
          </w:p>
        </w:tc>
        <w:tc>
          <w:tcPr>
            <w:tcW w:w="1800" w:type="dxa"/>
            <w:vAlign w:val="center"/>
          </w:tcPr>
          <w:p w:rsidR="009536AF" w:rsidRDefault="0032380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科学学位硕士</w:t>
            </w:r>
          </w:p>
        </w:tc>
        <w:tc>
          <w:tcPr>
            <w:tcW w:w="1785" w:type="dxa"/>
            <w:vAlign w:val="center"/>
          </w:tcPr>
          <w:p w:rsidR="009536AF" w:rsidRDefault="0032380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专业学位硕士</w:t>
            </w:r>
          </w:p>
          <w:p w:rsidR="009536AF" w:rsidRDefault="0032380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八年制</w:t>
            </w:r>
          </w:p>
        </w:tc>
      </w:tr>
      <w:tr w:rsidR="009536AF">
        <w:trPr>
          <w:trHeight w:val="1261"/>
        </w:trPr>
        <w:tc>
          <w:tcPr>
            <w:tcW w:w="1455" w:type="dxa"/>
            <w:vAlign w:val="center"/>
          </w:tcPr>
          <w:p w:rsidR="009536AF" w:rsidRDefault="0032380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名额分配</w:t>
            </w:r>
          </w:p>
        </w:tc>
        <w:tc>
          <w:tcPr>
            <w:tcW w:w="1830" w:type="dxa"/>
            <w:vAlign w:val="center"/>
          </w:tcPr>
          <w:p w:rsidR="009536AF" w:rsidRDefault="002C0A0B" w:rsidP="0031132E">
            <w:pPr>
              <w:ind w:firstLine="57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3</w:t>
            </w:r>
          </w:p>
        </w:tc>
        <w:tc>
          <w:tcPr>
            <w:tcW w:w="1830" w:type="dxa"/>
            <w:vAlign w:val="center"/>
          </w:tcPr>
          <w:p w:rsidR="009536AF" w:rsidRDefault="002C0A0B">
            <w:pPr>
              <w:ind w:firstLine="57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4</w:t>
            </w:r>
          </w:p>
        </w:tc>
        <w:tc>
          <w:tcPr>
            <w:tcW w:w="1800" w:type="dxa"/>
            <w:vAlign w:val="center"/>
          </w:tcPr>
          <w:p w:rsidR="009536AF" w:rsidRDefault="002C0A0B">
            <w:pPr>
              <w:ind w:firstLine="57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1785" w:type="dxa"/>
            <w:vAlign w:val="center"/>
          </w:tcPr>
          <w:p w:rsidR="009536AF" w:rsidRDefault="002C0A0B" w:rsidP="0031132E">
            <w:pPr>
              <w:ind w:firstLine="57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</w:tr>
    </w:tbl>
    <w:p w:rsidR="009536AF" w:rsidRDefault="00323802">
      <w:pPr>
        <w:ind w:firstLine="57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我院可推荐的“北京市普通高等学校优秀毕业生”人数为</w:t>
      </w:r>
      <w:r w:rsidR="007863B7">
        <w:rPr>
          <w:rFonts w:ascii="仿宋" w:eastAsia="仿宋" w:hAnsi="仿宋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人，从以上</w:t>
      </w:r>
      <w:r w:rsidR="007863B7">
        <w:rPr>
          <w:rFonts w:ascii="仿宋" w:eastAsia="仿宋" w:hAnsi="仿宋"/>
          <w:sz w:val="28"/>
          <w:szCs w:val="28"/>
        </w:rPr>
        <w:t>9</w:t>
      </w:r>
      <w:r>
        <w:rPr>
          <w:rFonts w:ascii="仿宋" w:eastAsia="仿宋" w:hAnsi="仿宋" w:hint="eastAsia"/>
          <w:sz w:val="28"/>
          <w:szCs w:val="28"/>
        </w:rPr>
        <w:t>人中择优推荐。</w:t>
      </w:r>
    </w:p>
    <w:p w:rsidR="009536AF" w:rsidRDefault="00323802">
      <w:pPr>
        <w:ind w:firstLine="570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四、申请材料提交</w:t>
      </w:r>
    </w:p>
    <w:p w:rsidR="009536AF" w:rsidRDefault="00323802">
      <w:pPr>
        <w:ind w:firstLine="57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申请人请于</w:t>
      </w:r>
      <w:r>
        <w:rPr>
          <w:rFonts w:ascii="仿宋" w:eastAsia="仿宋" w:hAnsi="仿宋" w:hint="eastAsia"/>
          <w:b/>
          <w:bCs/>
          <w:sz w:val="28"/>
          <w:szCs w:val="28"/>
        </w:rPr>
        <w:t>5月1</w:t>
      </w:r>
      <w:r w:rsidR="00674B8C">
        <w:rPr>
          <w:rFonts w:ascii="仿宋" w:eastAsia="仿宋" w:hAnsi="仿宋"/>
          <w:b/>
          <w:bCs/>
          <w:sz w:val="28"/>
          <w:szCs w:val="28"/>
        </w:rPr>
        <w:t>5</w:t>
      </w:r>
      <w:r>
        <w:rPr>
          <w:rFonts w:ascii="仿宋" w:eastAsia="仿宋" w:hAnsi="仿宋" w:hint="eastAsia"/>
          <w:b/>
          <w:bCs/>
          <w:sz w:val="28"/>
          <w:szCs w:val="28"/>
        </w:rPr>
        <w:t>日（周</w:t>
      </w:r>
      <w:r w:rsidR="00674B8C">
        <w:rPr>
          <w:rFonts w:ascii="仿宋" w:eastAsia="仿宋" w:hAnsi="仿宋" w:hint="eastAsia"/>
          <w:b/>
          <w:bCs/>
          <w:sz w:val="28"/>
          <w:szCs w:val="28"/>
        </w:rPr>
        <w:t>一</w:t>
      </w:r>
      <w:r>
        <w:rPr>
          <w:rFonts w:ascii="仿宋" w:eastAsia="仿宋" w:hAnsi="仿宋" w:hint="eastAsia"/>
          <w:b/>
          <w:bCs/>
          <w:sz w:val="28"/>
          <w:szCs w:val="28"/>
        </w:rPr>
        <w:t xml:space="preserve"> ）11:30前</w:t>
      </w:r>
      <w:r>
        <w:rPr>
          <w:rFonts w:ascii="仿宋" w:eastAsia="仿宋" w:hAnsi="仿宋" w:hint="eastAsia"/>
          <w:sz w:val="28"/>
          <w:szCs w:val="28"/>
        </w:rPr>
        <w:t>将《北京大学临床肿瘤学院夏季优秀毕业生申请表》（附件1）和证明材料复印件交至教育处审核，提交材料期间限在本学院在读期间（中间未授予毕业证及学位证）。初审标准请见《北京大学临床肿瘤学院奖励评优标准》（附件2）。逾期未交者视为放弃此次优秀毕业生评选。</w:t>
      </w:r>
    </w:p>
    <w:p w:rsidR="009536AF" w:rsidRDefault="00323802">
      <w:pPr>
        <w:tabs>
          <w:tab w:val="left" w:pos="352"/>
        </w:tabs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五、评选程序</w:t>
      </w:r>
    </w:p>
    <w:p w:rsidR="009536AF" w:rsidRDefault="00323802">
      <w:pPr>
        <w:ind w:firstLine="57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1.申请材料提交：5月1</w:t>
      </w:r>
      <w:r w:rsidR="009E46F3">
        <w:rPr>
          <w:rFonts w:ascii="仿宋" w:eastAsia="仿宋" w:hAnsi="仿宋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日至5月1</w:t>
      </w:r>
      <w:r w:rsidR="00943A3F">
        <w:rPr>
          <w:rFonts w:ascii="仿宋" w:eastAsia="仿宋" w:hAnsi="仿宋"/>
          <w:sz w:val="28"/>
          <w:szCs w:val="28"/>
        </w:rPr>
        <w:t>5</w:t>
      </w:r>
      <w:r>
        <w:rPr>
          <w:rFonts w:ascii="仿宋" w:eastAsia="仿宋" w:hAnsi="仿宋" w:hint="eastAsia"/>
          <w:sz w:val="28"/>
          <w:szCs w:val="28"/>
        </w:rPr>
        <w:t>日11：30。</w:t>
      </w:r>
    </w:p>
    <w:p w:rsidR="009536AF" w:rsidRDefault="00323802">
      <w:pPr>
        <w:ind w:firstLine="57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2.院系评审：5月1</w:t>
      </w:r>
      <w:r w:rsidR="00943A3F">
        <w:rPr>
          <w:rFonts w:ascii="仿宋" w:eastAsia="仿宋" w:hAnsi="仿宋"/>
          <w:sz w:val="28"/>
          <w:szCs w:val="28"/>
        </w:rPr>
        <w:t>5</w:t>
      </w:r>
      <w:r>
        <w:rPr>
          <w:rFonts w:ascii="仿宋" w:eastAsia="仿宋" w:hAnsi="仿宋" w:hint="eastAsia"/>
          <w:sz w:val="28"/>
          <w:szCs w:val="28"/>
        </w:rPr>
        <w:t>日至5月1</w:t>
      </w:r>
      <w:r w:rsidR="00943A3F">
        <w:rPr>
          <w:rFonts w:ascii="仿宋" w:eastAsia="仿宋" w:hAnsi="仿宋"/>
          <w:sz w:val="28"/>
          <w:szCs w:val="28"/>
        </w:rPr>
        <w:t>6</w:t>
      </w:r>
      <w:r>
        <w:rPr>
          <w:rFonts w:ascii="仿宋" w:eastAsia="仿宋" w:hAnsi="仿宋" w:hint="eastAsia"/>
          <w:sz w:val="28"/>
          <w:szCs w:val="28"/>
        </w:rPr>
        <w:t>日，评审小组对申请人提交的材料进行评选审核。</w:t>
      </w:r>
    </w:p>
    <w:p w:rsidR="009536AF" w:rsidRDefault="00323802">
      <w:pPr>
        <w:ind w:firstLine="57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3.院系答辩：5月1</w:t>
      </w:r>
      <w:r w:rsidR="00943A3F">
        <w:rPr>
          <w:rFonts w:ascii="仿宋" w:eastAsia="仿宋" w:hAnsi="仿宋"/>
          <w:sz w:val="28"/>
          <w:szCs w:val="28"/>
        </w:rPr>
        <w:t>7</w:t>
      </w:r>
      <w:r>
        <w:rPr>
          <w:rFonts w:ascii="仿宋" w:eastAsia="仿宋" w:hAnsi="仿宋" w:hint="eastAsia"/>
          <w:sz w:val="28"/>
          <w:szCs w:val="28"/>
        </w:rPr>
        <w:t>日，申请人需进行现场答辩，申请人最终得分为材料初评分加现场答辩分，</w:t>
      </w:r>
      <w:r w:rsidR="00FC491E">
        <w:rPr>
          <w:rFonts w:ascii="仿宋" w:eastAsia="仿宋" w:hAnsi="仿宋" w:hint="eastAsia"/>
          <w:sz w:val="28"/>
          <w:szCs w:val="28"/>
        </w:rPr>
        <w:t>材料初评分</w:t>
      </w:r>
      <w:r w:rsidR="00FC491E">
        <w:rPr>
          <w:rFonts w:ascii="仿宋" w:eastAsia="仿宋" w:hAnsi="仿宋"/>
          <w:sz w:val="28"/>
          <w:szCs w:val="28"/>
        </w:rPr>
        <w:t>占比</w:t>
      </w:r>
      <w:r w:rsidR="00FC491E">
        <w:rPr>
          <w:rFonts w:ascii="仿宋" w:eastAsia="仿宋" w:hAnsi="仿宋" w:hint="eastAsia"/>
          <w:sz w:val="28"/>
          <w:szCs w:val="28"/>
        </w:rPr>
        <w:t>60%，</w:t>
      </w:r>
      <w:r>
        <w:rPr>
          <w:rFonts w:ascii="仿宋" w:eastAsia="仿宋" w:hAnsi="仿宋" w:hint="eastAsia"/>
          <w:sz w:val="28"/>
          <w:szCs w:val="28"/>
        </w:rPr>
        <w:t>现场答辩总分占比40%。</w:t>
      </w:r>
    </w:p>
    <w:p w:rsidR="009536AF" w:rsidRDefault="00323802">
      <w:pPr>
        <w:ind w:firstLine="57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4.公示：5月1</w:t>
      </w:r>
      <w:r w:rsidR="004C771F">
        <w:rPr>
          <w:rFonts w:ascii="仿宋" w:eastAsia="仿宋" w:hAnsi="仿宋"/>
          <w:sz w:val="28"/>
          <w:szCs w:val="28"/>
        </w:rPr>
        <w:t>7</w:t>
      </w:r>
      <w:r>
        <w:rPr>
          <w:rFonts w:ascii="仿宋" w:eastAsia="仿宋" w:hAnsi="仿宋" w:hint="eastAsia"/>
          <w:sz w:val="28"/>
          <w:szCs w:val="28"/>
        </w:rPr>
        <w:t>日至5月</w:t>
      </w:r>
      <w:r w:rsidR="004C771F">
        <w:rPr>
          <w:rFonts w:ascii="仿宋" w:eastAsia="仿宋" w:hAnsi="仿宋"/>
          <w:sz w:val="28"/>
          <w:szCs w:val="28"/>
        </w:rPr>
        <w:t>19</w:t>
      </w:r>
      <w:r>
        <w:rPr>
          <w:rFonts w:ascii="仿宋" w:eastAsia="仿宋" w:hAnsi="仿宋" w:hint="eastAsia"/>
          <w:sz w:val="28"/>
          <w:szCs w:val="28"/>
        </w:rPr>
        <w:t>日，教育处将对初评结果进行公示。公示无异议，学院将初评结果报医学部学生工作部，汇总后报北京大学学生工作部审核。</w:t>
      </w:r>
    </w:p>
    <w:p w:rsidR="009536AF" w:rsidRDefault="009536AF">
      <w:pPr>
        <w:ind w:firstLine="570"/>
        <w:rPr>
          <w:rFonts w:ascii="仿宋" w:eastAsia="仿宋" w:hAnsi="仿宋"/>
          <w:sz w:val="28"/>
          <w:szCs w:val="28"/>
        </w:rPr>
      </w:pPr>
    </w:p>
    <w:p w:rsidR="009536AF" w:rsidRDefault="00323802">
      <w:pPr>
        <w:ind w:firstLine="57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联系人：国桓</w:t>
      </w:r>
    </w:p>
    <w:p w:rsidR="009536AF" w:rsidRDefault="00323802">
      <w:pPr>
        <w:ind w:firstLine="57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联系电话：88196293</w:t>
      </w:r>
    </w:p>
    <w:p w:rsidR="003F64E6" w:rsidRDefault="003F64E6">
      <w:pPr>
        <w:pStyle w:val="a0"/>
        <w:ind w:firstLine="560"/>
        <w:jc w:val="right"/>
        <w:rPr>
          <w:rFonts w:ascii="仿宋" w:eastAsia="仿宋" w:hAnsi="仿宋"/>
          <w:sz w:val="28"/>
          <w:szCs w:val="28"/>
        </w:rPr>
      </w:pPr>
    </w:p>
    <w:p w:rsidR="009536AF" w:rsidRDefault="00323802">
      <w:pPr>
        <w:pStyle w:val="a0"/>
        <w:ind w:firstLine="560"/>
        <w:jc w:val="right"/>
        <w:rPr>
          <w:rFonts w:eastAsia="仿宋"/>
        </w:rPr>
      </w:pPr>
      <w:r>
        <w:rPr>
          <w:rFonts w:ascii="仿宋" w:eastAsia="仿宋" w:hAnsi="仿宋" w:hint="eastAsia"/>
          <w:sz w:val="28"/>
          <w:szCs w:val="28"/>
        </w:rPr>
        <w:t>北京大学临床肿瘤学院教育处</w:t>
      </w:r>
    </w:p>
    <w:p w:rsidR="009536AF" w:rsidRDefault="00323802">
      <w:pPr>
        <w:pStyle w:val="a4"/>
        <w:spacing w:line="600" w:lineRule="exact"/>
        <w:ind w:leftChars="48" w:left="101" w:firstLineChars="2150" w:firstLine="6020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20</w:t>
      </w:r>
      <w:r>
        <w:rPr>
          <w:rFonts w:ascii="仿宋" w:eastAsia="仿宋" w:hAnsi="仿宋"/>
          <w:sz w:val="28"/>
          <w:szCs w:val="28"/>
        </w:rPr>
        <w:t>23</w:t>
      </w:r>
      <w:r>
        <w:rPr>
          <w:rFonts w:ascii="仿宋" w:eastAsia="仿宋" w:hAnsi="仿宋" w:hint="eastAsia"/>
          <w:sz w:val="28"/>
          <w:szCs w:val="28"/>
        </w:rPr>
        <w:t>年5月1</w:t>
      </w:r>
      <w:r w:rsidR="00D544F4">
        <w:rPr>
          <w:rFonts w:ascii="仿宋" w:eastAsia="仿宋" w:hAnsi="仿宋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日</w:t>
      </w:r>
    </w:p>
    <w:p w:rsidR="009536AF" w:rsidRDefault="009536AF"/>
    <w:p w:rsidR="009536AF" w:rsidRDefault="009536AF"/>
    <w:p w:rsidR="009536AF" w:rsidRDefault="009536AF"/>
    <w:p w:rsidR="009536AF" w:rsidRPr="000B3897" w:rsidRDefault="00323802">
      <w:pPr>
        <w:rPr>
          <w:rFonts w:ascii="仿宋" w:eastAsia="仿宋" w:hAnsi="仿宋"/>
          <w:sz w:val="28"/>
          <w:szCs w:val="28"/>
        </w:rPr>
      </w:pPr>
      <w:r w:rsidRPr="000B3897">
        <w:rPr>
          <w:rFonts w:ascii="仿宋" w:eastAsia="仿宋" w:hAnsi="仿宋" w:hint="eastAsia"/>
          <w:sz w:val="28"/>
          <w:szCs w:val="28"/>
        </w:rPr>
        <w:t>附件：</w:t>
      </w:r>
    </w:p>
    <w:p w:rsidR="009536AF" w:rsidRPr="000B3897" w:rsidRDefault="00323802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0B3897">
        <w:rPr>
          <w:rFonts w:ascii="仿宋_GB2312" w:eastAsia="仿宋_GB2312" w:hint="eastAsia"/>
          <w:sz w:val="28"/>
          <w:szCs w:val="28"/>
        </w:rPr>
        <w:t>1. 北京大学临床肿瘤学院夏季优秀毕业生申请表</w:t>
      </w:r>
    </w:p>
    <w:p w:rsidR="009536AF" w:rsidRPr="000B3897" w:rsidRDefault="00323802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0B3897">
        <w:rPr>
          <w:rFonts w:ascii="仿宋_GB2312" w:eastAsia="仿宋_GB2312" w:hint="eastAsia"/>
          <w:sz w:val="28"/>
          <w:szCs w:val="28"/>
        </w:rPr>
        <w:t>2. 北京大学临床肿瘤学院奖励评优标准</w:t>
      </w:r>
      <w:bookmarkStart w:id="0" w:name="_GoBack"/>
      <w:bookmarkEnd w:id="0"/>
    </w:p>
    <w:p w:rsidR="009536AF" w:rsidRDefault="009536AF">
      <w:pPr>
        <w:rPr>
          <w:rFonts w:hint="eastAsia"/>
        </w:rPr>
      </w:pPr>
    </w:p>
    <w:sectPr w:rsidR="009536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45F" w:rsidRDefault="006A345F" w:rsidP="009E46F3">
      <w:r>
        <w:separator/>
      </w:r>
    </w:p>
  </w:endnote>
  <w:endnote w:type="continuationSeparator" w:id="0">
    <w:p w:rsidR="006A345F" w:rsidRDefault="006A345F" w:rsidP="009E4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45F" w:rsidRDefault="006A345F" w:rsidP="009E46F3">
      <w:r>
        <w:separator/>
      </w:r>
    </w:p>
  </w:footnote>
  <w:footnote w:type="continuationSeparator" w:id="0">
    <w:p w:rsidR="006A345F" w:rsidRDefault="006A345F" w:rsidP="009E46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ZhOTIxNDg4MTE4NTI0MDk0MzM5M2NjNDllNzlmMjYifQ=="/>
  </w:docVars>
  <w:rsids>
    <w:rsidRoot w:val="00F50DD4"/>
    <w:rsid w:val="000B3897"/>
    <w:rsid w:val="000C573D"/>
    <w:rsid w:val="000F50E3"/>
    <w:rsid w:val="00136F1D"/>
    <w:rsid w:val="001C5408"/>
    <w:rsid w:val="00227596"/>
    <w:rsid w:val="00233DFB"/>
    <w:rsid w:val="002C0A0B"/>
    <w:rsid w:val="0031132E"/>
    <w:rsid w:val="00323802"/>
    <w:rsid w:val="003A2203"/>
    <w:rsid w:val="003F64E6"/>
    <w:rsid w:val="00463456"/>
    <w:rsid w:val="004C771F"/>
    <w:rsid w:val="005D02C1"/>
    <w:rsid w:val="005F0739"/>
    <w:rsid w:val="0063119B"/>
    <w:rsid w:val="00674B8C"/>
    <w:rsid w:val="006A345F"/>
    <w:rsid w:val="00716C00"/>
    <w:rsid w:val="00780F80"/>
    <w:rsid w:val="00786177"/>
    <w:rsid w:val="007863B7"/>
    <w:rsid w:val="00793379"/>
    <w:rsid w:val="007D5161"/>
    <w:rsid w:val="008D762D"/>
    <w:rsid w:val="00934B7C"/>
    <w:rsid w:val="00943A3F"/>
    <w:rsid w:val="009536AF"/>
    <w:rsid w:val="009A2690"/>
    <w:rsid w:val="009B1C52"/>
    <w:rsid w:val="009E46F3"/>
    <w:rsid w:val="00A035FE"/>
    <w:rsid w:val="00B63932"/>
    <w:rsid w:val="00C2316C"/>
    <w:rsid w:val="00C81D38"/>
    <w:rsid w:val="00D544F4"/>
    <w:rsid w:val="00D84D74"/>
    <w:rsid w:val="00E81F19"/>
    <w:rsid w:val="00E94F77"/>
    <w:rsid w:val="00F1387C"/>
    <w:rsid w:val="00F50DD4"/>
    <w:rsid w:val="00FC491E"/>
    <w:rsid w:val="0D9E5CC2"/>
    <w:rsid w:val="0F900C4F"/>
    <w:rsid w:val="1172218D"/>
    <w:rsid w:val="1BE3327E"/>
    <w:rsid w:val="1FC74001"/>
    <w:rsid w:val="23EE3640"/>
    <w:rsid w:val="25EC3BAF"/>
    <w:rsid w:val="2A8B5F74"/>
    <w:rsid w:val="2E6B6082"/>
    <w:rsid w:val="2F091204"/>
    <w:rsid w:val="31117F14"/>
    <w:rsid w:val="39583932"/>
    <w:rsid w:val="3E491747"/>
    <w:rsid w:val="407E7261"/>
    <w:rsid w:val="4C667B85"/>
    <w:rsid w:val="5D136065"/>
    <w:rsid w:val="63E40217"/>
    <w:rsid w:val="64CE45F0"/>
    <w:rsid w:val="66243171"/>
    <w:rsid w:val="680713FE"/>
    <w:rsid w:val="69C918BD"/>
    <w:rsid w:val="6F572E9B"/>
    <w:rsid w:val="765E2ADD"/>
    <w:rsid w:val="782D565A"/>
    <w:rsid w:val="7B9E41B1"/>
    <w:rsid w:val="7E1C5F55"/>
    <w:rsid w:val="7E39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AE4A09A-56D1-4537-8DB7-49E8846D2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nhideWhenUsed="1" w:qFormat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iPriority w:val="99"/>
    <w:unhideWhenUsed/>
    <w:qFormat/>
    <w:pPr>
      <w:spacing w:line="360" w:lineRule="auto"/>
      <w:ind w:firstLineChars="200" w:firstLine="200"/>
    </w:pPr>
    <w:rPr>
      <w:rFonts w:ascii="Times New Roman" w:eastAsia="宋体" w:hAnsi="Times New Roman" w:cs="Times New Roman"/>
      <w:sz w:val="24"/>
      <w:szCs w:val="21"/>
    </w:rPr>
  </w:style>
  <w:style w:type="paragraph" w:styleId="a4">
    <w:name w:val="Date"/>
    <w:basedOn w:val="a"/>
    <w:next w:val="a"/>
    <w:link w:val="Char"/>
    <w:uiPriority w:val="99"/>
    <w:qFormat/>
    <w:pPr>
      <w:ind w:leftChars="2500" w:left="100"/>
    </w:pPr>
    <w:rPr>
      <w:rFonts w:ascii="Times New Roman" w:eastAsia="宋体" w:hAnsi="Times New Roman" w:cs="Times New Roman"/>
      <w:sz w:val="24"/>
      <w:szCs w:val="20"/>
    </w:rPr>
  </w:style>
  <w:style w:type="paragraph" w:styleId="a5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2"/>
    <w:uiPriority w:val="59"/>
    <w:qFormat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1"/>
    <w:uiPriority w:val="99"/>
    <w:unhideWhenUsed/>
    <w:qFormat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aa">
    <w:name w:val="日期 字符"/>
    <w:basedOn w:val="a1"/>
    <w:uiPriority w:val="99"/>
    <w:semiHidden/>
    <w:qFormat/>
  </w:style>
  <w:style w:type="character" w:customStyle="1" w:styleId="Char">
    <w:name w:val="日期 Char"/>
    <w:link w:val="a4"/>
    <w:uiPriority w:val="99"/>
    <w:qFormat/>
    <w:rPr>
      <w:rFonts w:ascii="Times New Roman" w:eastAsia="宋体" w:hAnsi="Times New Roman" w:cs="Times New Roman"/>
      <w:sz w:val="24"/>
      <w:szCs w:val="20"/>
    </w:rPr>
  </w:style>
  <w:style w:type="character" w:customStyle="1" w:styleId="Char1">
    <w:name w:val="页眉 Char"/>
    <w:basedOn w:val="a1"/>
    <w:link w:val="a6"/>
    <w:uiPriority w:val="99"/>
    <w:qFormat/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170</Words>
  <Characters>969</Characters>
  <Application>Microsoft Office Word</Application>
  <DocSecurity>0</DocSecurity>
  <Lines>8</Lines>
  <Paragraphs>2</Paragraphs>
  <ScaleCrop>false</ScaleCrop>
  <Company>P R C</Company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23</cp:revision>
  <cp:lastPrinted>2022-05-12T01:30:00Z</cp:lastPrinted>
  <dcterms:created xsi:type="dcterms:W3CDTF">2023-05-10T08:32:00Z</dcterms:created>
  <dcterms:modified xsi:type="dcterms:W3CDTF">2023-05-11T04:06:00Z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C70C7B6128BB4A589143FF348971B49A</vt:lpwstr>
  </property>
</Properties>
</file>