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76" w:rsidRDefault="00C54476" w:rsidP="00C54476">
      <w:pPr>
        <w:widowControl/>
        <w:spacing w:line="360" w:lineRule="auto"/>
        <w:jc w:val="center"/>
        <w:rPr>
          <w:rFonts w:ascii="宋体" w:eastAsia="宋体" w:hAnsi="宋体" w:cs="宋体"/>
          <w:b/>
          <w:kern w:val="0"/>
          <w:sz w:val="32"/>
          <w:szCs w:val="21"/>
        </w:rPr>
      </w:pPr>
      <w:r w:rsidRPr="00C54476">
        <w:rPr>
          <w:rFonts w:ascii="宋体" w:eastAsia="宋体" w:hAnsi="宋体" w:cs="宋体" w:hint="eastAsia"/>
          <w:b/>
          <w:kern w:val="0"/>
          <w:sz w:val="32"/>
          <w:szCs w:val="21"/>
        </w:rPr>
        <w:t>关于</w:t>
      </w:r>
      <w:r w:rsidRPr="00C54476">
        <w:rPr>
          <w:rFonts w:ascii="宋体" w:eastAsia="宋体" w:hAnsi="宋体" w:cs="宋体"/>
          <w:b/>
          <w:kern w:val="0"/>
          <w:sz w:val="32"/>
          <w:szCs w:val="21"/>
        </w:rPr>
        <w:t>2017-2018学年第二学期选课时间</w:t>
      </w:r>
    </w:p>
    <w:p w:rsidR="003937FF" w:rsidRDefault="00C54476" w:rsidP="00C54476">
      <w:pPr>
        <w:widowControl/>
        <w:spacing w:line="360" w:lineRule="auto"/>
        <w:jc w:val="center"/>
        <w:rPr>
          <w:rFonts w:ascii="宋体" w:eastAsia="宋体" w:hAnsi="宋体" w:cs="宋体"/>
          <w:b/>
          <w:kern w:val="0"/>
          <w:sz w:val="32"/>
          <w:szCs w:val="21"/>
        </w:rPr>
      </w:pPr>
      <w:r w:rsidRPr="00C54476">
        <w:rPr>
          <w:rFonts w:ascii="宋体" w:eastAsia="宋体" w:hAnsi="宋体" w:cs="宋体"/>
          <w:b/>
          <w:kern w:val="0"/>
          <w:sz w:val="32"/>
          <w:szCs w:val="21"/>
        </w:rPr>
        <w:t>及相关注意事项的通知</w:t>
      </w:r>
    </w:p>
    <w:p w:rsidR="00C54476" w:rsidRPr="008563FB" w:rsidRDefault="00C54476" w:rsidP="00C54476">
      <w:pPr>
        <w:widowControl/>
        <w:spacing w:line="360" w:lineRule="auto"/>
        <w:jc w:val="center"/>
        <w:rPr>
          <w:rFonts w:ascii="宋体" w:eastAsia="宋体" w:hAnsi="宋体" w:cs="宋体" w:hint="eastAsia"/>
          <w:b/>
          <w:kern w:val="0"/>
          <w:sz w:val="28"/>
          <w:szCs w:val="21"/>
        </w:rPr>
      </w:pPr>
    </w:p>
    <w:p w:rsidR="00CF76ED" w:rsidRPr="008563FB" w:rsidRDefault="00CF76ED" w:rsidP="008563FB">
      <w:pPr>
        <w:widowControl/>
        <w:snapToGrid w:val="0"/>
        <w:spacing w:line="360" w:lineRule="auto"/>
        <w:jc w:val="left"/>
        <w:rPr>
          <w:rFonts w:ascii="宋体" w:eastAsia="宋体" w:hAnsi="宋体" w:cs="宋体"/>
          <w:kern w:val="0"/>
          <w:sz w:val="24"/>
          <w:szCs w:val="24"/>
        </w:rPr>
      </w:pPr>
      <w:r w:rsidRPr="008563FB">
        <w:rPr>
          <w:rFonts w:ascii="宋体" w:eastAsia="宋体" w:hAnsi="宋体" w:cs="宋体" w:hint="eastAsia"/>
          <w:kern w:val="0"/>
          <w:sz w:val="24"/>
          <w:szCs w:val="24"/>
        </w:rPr>
        <w:t>各学院（部）及全体研究生：</w:t>
      </w:r>
      <w:bookmarkStart w:id="0" w:name="_GoBack"/>
      <w:bookmarkEnd w:id="0"/>
    </w:p>
    <w:p w:rsidR="00CF76ED" w:rsidRPr="008563FB" w:rsidRDefault="00CF76ED" w:rsidP="008563FB">
      <w:pPr>
        <w:pStyle w:val="a8"/>
        <w:widowControl/>
        <w:snapToGrid w:val="0"/>
        <w:spacing w:line="360" w:lineRule="auto"/>
        <w:ind w:firstLine="480"/>
        <w:jc w:val="left"/>
        <w:rPr>
          <w:rFonts w:ascii="宋体" w:eastAsia="宋体" w:hAnsi="宋体" w:cs="宋体"/>
          <w:kern w:val="0"/>
          <w:sz w:val="24"/>
          <w:szCs w:val="24"/>
        </w:rPr>
      </w:pPr>
      <w:r w:rsidRPr="008563FB">
        <w:rPr>
          <w:rFonts w:ascii="宋体" w:eastAsia="宋体" w:hAnsi="宋体" w:cs="宋体" w:hint="eastAsia"/>
          <w:kern w:val="0"/>
          <w:sz w:val="24"/>
          <w:szCs w:val="24"/>
        </w:rPr>
        <w:t>根据《北京大学医学部研究生课程学习管理规定》，研究生应按规定时间，依据个人选课需求和开课院（部）的课程安排进行选课，参加课程学习和考核。</w:t>
      </w:r>
    </w:p>
    <w:p w:rsidR="003918A9" w:rsidRPr="008563FB" w:rsidRDefault="003937FF" w:rsidP="008563FB">
      <w:pPr>
        <w:pStyle w:val="a8"/>
        <w:widowControl/>
        <w:numPr>
          <w:ilvl w:val="0"/>
          <w:numId w:val="2"/>
        </w:numPr>
        <w:snapToGrid w:val="0"/>
        <w:spacing w:line="360" w:lineRule="auto"/>
        <w:ind w:left="0" w:firstLineChars="0" w:firstLine="0"/>
        <w:jc w:val="left"/>
        <w:rPr>
          <w:rFonts w:ascii="宋体" w:eastAsia="宋体" w:hAnsi="宋体" w:cs="宋体"/>
          <w:b/>
          <w:kern w:val="0"/>
          <w:sz w:val="24"/>
          <w:szCs w:val="24"/>
        </w:rPr>
      </w:pPr>
      <w:r w:rsidRPr="008563FB">
        <w:rPr>
          <w:rFonts w:ascii="宋体" w:eastAsia="宋体" w:hAnsi="宋体" w:cs="宋体" w:hint="eastAsia"/>
          <w:b/>
          <w:kern w:val="0"/>
          <w:sz w:val="24"/>
          <w:szCs w:val="24"/>
        </w:rPr>
        <w:t>上课时间</w:t>
      </w:r>
    </w:p>
    <w:p w:rsidR="003937FF" w:rsidRPr="008563FB" w:rsidRDefault="003937FF" w:rsidP="008563FB">
      <w:pPr>
        <w:pStyle w:val="a8"/>
        <w:widowControl/>
        <w:snapToGrid w:val="0"/>
        <w:spacing w:line="360" w:lineRule="auto"/>
        <w:ind w:firstLine="480"/>
        <w:jc w:val="left"/>
        <w:rPr>
          <w:rFonts w:ascii="宋体" w:eastAsia="宋体" w:hAnsi="宋体" w:cs="宋体"/>
          <w:kern w:val="0"/>
          <w:sz w:val="24"/>
          <w:szCs w:val="24"/>
        </w:rPr>
      </w:pPr>
      <w:r w:rsidRPr="008563FB">
        <w:rPr>
          <w:rFonts w:ascii="宋体" w:eastAsia="宋体" w:hAnsi="宋体" w:cs="宋体" w:hint="eastAsia"/>
          <w:kern w:val="0"/>
          <w:sz w:val="24"/>
          <w:szCs w:val="24"/>
        </w:rPr>
        <w:t xml:space="preserve">2018年2月26日（第1周）- 2018年7月1日（第18周），共18周。清明节、劳动节、端午节放假及调课情况等待学校有关通知。 </w:t>
      </w:r>
    </w:p>
    <w:p w:rsidR="003918A9" w:rsidRPr="008563FB" w:rsidRDefault="003937FF" w:rsidP="008563FB">
      <w:pPr>
        <w:pStyle w:val="a8"/>
        <w:widowControl/>
        <w:numPr>
          <w:ilvl w:val="0"/>
          <w:numId w:val="2"/>
        </w:numPr>
        <w:snapToGrid w:val="0"/>
        <w:spacing w:line="360" w:lineRule="auto"/>
        <w:ind w:left="0" w:firstLineChars="0" w:firstLine="0"/>
        <w:jc w:val="left"/>
        <w:rPr>
          <w:rFonts w:ascii="宋体" w:eastAsia="宋体" w:hAnsi="宋体" w:cs="宋体"/>
          <w:b/>
          <w:kern w:val="0"/>
          <w:sz w:val="24"/>
          <w:szCs w:val="24"/>
        </w:rPr>
      </w:pPr>
      <w:r w:rsidRPr="008563FB">
        <w:rPr>
          <w:rFonts w:ascii="宋体" w:eastAsia="宋体" w:hAnsi="宋体" w:cs="宋体" w:hint="eastAsia"/>
          <w:b/>
          <w:kern w:val="0"/>
          <w:sz w:val="24"/>
          <w:szCs w:val="24"/>
        </w:rPr>
        <w:t>选课开放时段</w:t>
      </w:r>
    </w:p>
    <w:p w:rsidR="003937FF" w:rsidRPr="008563FB" w:rsidRDefault="003937FF" w:rsidP="008563FB">
      <w:pPr>
        <w:pStyle w:val="a8"/>
        <w:widowControl/>
        <w:snapToGrid w:val="0"/>
        <w:spacing w:line="360" w:lineRule="auto"/>
        <w:ind w:firstLine="480"/>
        <w:jc w:val="left"/>
        <w:rPr>
          <w:rFonts w:ascii="宋体" w:eastAsia="宋体" w:hAnsi="宋体" w:cs="宋体"/>
          <w:kern w:val="0"/>
          <w:sz w:val="24"/>
          <w:szCs w:val="24"/>
        </w:rPr>
      </w:pPr>
      <w:r w:rsidRPr="008563FB">
        <w:rPr>
          <w:rFonts w:ascii="宋体" w:eastAsia="宋体" w:hAnsi="宋体" w:cs="宋体" w:hint="eastAsia"/>
          <w:kern w:val="0"/>
          <w:sz w:val="24"/>
          <w:szCs w:val="24"/>
        </w:rPr>
        <w:t>2018年1月9日中午12:00—2018年</w:t>
      </w:r>
      <w:r w:rsidR="007869FE">
        <w:rPr>
          <w:rFonts w:ascii="宋体" w:eastAsia="宋体" w:hAnsi="宋体" w:cs="宋体" w:hint="eastAsia"/>
          <w:kern w:val="0"/>
          <w:sz w:val="24"/>
          <w:szCs w:val="24"/>
        </w:rPr>
        <w:t>2</w:t>
      </w:r>
      <w:r w:rsidRPr="008563FB">
        <w:rPr>
          <w:rFonts w:ascii="宋体" w:eastAsia="宋体" w:hAnsi="宋体" w:cs="宋体" w:hint="eastAsia"/>
          <w:kern w:val="0"/>
          <w:sz w:val="24"/>
          <w:szCs w:val="24"/>
        </w:rPr>
        <w:t>月2</w:t>
      </w:r>
      <w:r w:rsidR="007869FE">
        <w:rPr>
          <w:rFonts w:ascii="宋体" w:eastAsia="宋体" w:hAnsi="宋体" w:cs="宋体" w:hint="eastAsia"/>
          <w:kern w:val="0"/>
          <w:sz w:val="24"/>
          <w:szCs w:val="24"/>
        </w:rPr>
        <w:t>5</w:t>
      </w:r>
      <w:r w:rsidRPr="008563FB">
        <w:rPr>
          <w:rFonts w:ascii="宋体" w:eastAsia="宋体" w:hAnsi="宋体" w:cs="宋体" w:hint="eastAsia"/>
          <w:kern w:val="0"/>
          <w:sz w:val="24"/>
          <w:szCs w:val="24"/>
        </w:rPr>
        <w:t>日</w:t>
      </w:r>
      <w:r w:rsidR="007869FE">
        <w:rPr>
          <w:rFonts w:ascii="宋体" w:eastAsia="宋体" w:hAnsi="宋体" w:cs="宋体" w:hint="eastAsia"/>
          <w:kern w:val="0"/>
          <w:sz w:val="24"/>
          <w:szCs w:val="24"/>
        </w:rPr>
        <w:t>24</w:t>
      </w:r>
      <w:r w:rsidRPr="008563FB">
        <w:rPr>
          <w:rFonts w:ascii="宋体" w:eastAsia="宋体" w:hAnsi="宋体" w:cs="宋体" w:hint="eastAsia"/>
          <w:kern w:val="0"/>
          <w:sz w:val="24"/>
          <w:szCs w:val="24"/>
        </w:rPr>
        <w:t>:00。</w:t>
      </w:r>
    </w:p>
    <w:p w:rsidR="003918A9" w:rsidRPr="008563FB" w:rsidRDefault="003937FF" w:rsidP="008563FB">
      <w:pPr>
        <w:pStyle w:val="a8"/>
        <w:widowControl/>
        <w:numPr>
          <w:ilvl w:val="0"/>
          <w:numId w:val="2"/>
        </w:numPr>
        <w:snapToGrid w:val="0"/>
        <w:spacing w:line="360" w:lineRule="auto"/>
        <w:ind w:left="0" w:firstLineChars="0" w:firstLine="0"/>
        <w:jc w:val="left"/>
        <w:rPr>
          <w:rFonts w:ascii="宋体" w:eastAsia="宋体" w:hAnsi="宋体" w:cs="宋体"/>
          <w:b/>
          <w:kern w:val="0"/>
          <w:sz w:val="24"/>
          <w:szCs w:val="24"/>
        </w:rPr>
      </w:pPr>
      <w:r w:rsidRPr="008563FB">
        <w:rPr>
          <w:rFonts w:ascii="宋体" w:eastAsia="宋体" w:hAnsi="宋体" w:cs="宋体" w:hint="eastAsia"/>
          <w:b/>
          <w:kern w:val="0"/>
          <w:sz w:val="24"/>
          <w:szCs w:val="24"/>
        </w:rPr>
        <w:t>选课要求</w:t>
      </w:r>
    </w:p>
    <w:p w:rsidR="003937FF" w:rsidRPr="008563FB" w:rsidRDefault="003937FF" w:rsidP="008563FB">
      <w:pPr>
        <w:pStyle w:val="a8"/>
        <w:widowControl/>
        <w:snapToGrid w:val="0"/>
        <w:spacing w:line="360" w:lineRule="auto"/>
        <w:ind w:firstLine="480"/>
        <w:jc w:val="left"/>
        <w:rPr>
          <w:rFonts w:ascii="宋体" w:eastAsia="宋体" w:hAnsi="宋体" w:cs="宋体"/>
          <w:kern w:val="0"/>
          <w:sz w:val="24"/>
          <w:szCs w:val="24"/>
        </w:rPr>
      </w:pPr>
      <w:r w:rsidRPr="008563FB">
        <w:rPr>
          <w:rFonts w:ascii="宋体" w:eastAsia="宋体" w:hAnsi="宋体" w:cs="宋体" w:hint="eastAsia"/>
          <w:kern w:val="0"/>
          <w:sz w:val="24"/>
          <w:szCs w:val="24"/>
        </w:rPr>
        <w:t>研究生应在导师指导下，根据培养方案的要求，结合个人知识结构和专业要求，进行选课。</w:t>
      </w:r>
    </w:p>
    <w:p w:rsidR="003937FF" w:rsidRPr="008563FB" w:rsidRDefault="003937FF" w:rsidP="008563FB">
      <w:pPr>
        <w:pStyle w:val="a8"/>
        <w:widowControl/>
        <w:numPr>
          <w:ilvl w:val="0"/>
          <w:numId w:val="2"/>
        </w:numPr>
        <w:snapToGrid w:val="0"/>
        <w:spacing w:line="360" w:lineRule="auto"/>
        <w:ind w:left="0" w:firstLineChars="0" w:firstLine="0"/>
        <w:jc w:val="left"/>
        <w:rPr>
          <w:rFonts w:ascii="宋体" w:eastAsia="宋体" w:hAnsi="宋体" w:cs="宋体"/>
          <w:b/>
          <w:kern w:val="0"/>
          <w:sz w:val="24"/>
          <w:szCs w:val="24"/>
        </w:rPr>
      </w:pPr>
      <w:r w:rsidRPr="008563FB">
        <w:rPr>
          <w:rFonts w:ascii="宋体" w:eastAsia="宋体" w:hAnsi="宋体" w:cs="宋体" w:hint="eastAsia"/>
          <w:b/>
          <w:kern w:val="0"/>
          <w:sz w:val="24"/>
          <w:szCs w:val="24"/>
        </w:rPr>
        <w:t>选课方法</w:t>
      </w:r>
    </w:p>
    <w:p w:rsidR="003937FF" w:rsidRPr="008563FB" w:rsidRDefault="00E03FBB" w:rsidP="008563FB">
      <w:pPr>
        <w:pStyle w:val="a8"/>
        <w:widowControl/>
        <w:numPr>
          <w:ilvl w:val="0"/>
          <w:numId w:val="3"/>
        </w:numPr>
        <w:snapToGrid w:val="0"/>
        <w:spacing w:line="360" w:lineRule="auto"/>
        <w:ind w:firstLineChars="0"/>
        <w:jc w:val="left"/>
        <w:rPr>
          <w:rFonts w:ascii="宋体" w:eastAsia="宋体" w:hAnsi="宋体" w:cs="宋体"/>
          <w:kern w:val="0"/>
          <w:sz w:val="24"/>
          <w:szCs w:val="24"/>
        </w:rPr>
      </w:pPr>
      <w:r w:rsidRPr="008563FB">
        <w:rPr>
          <w:rFonts w:ascii="宋体" w:eastAsia="宋体" w:hAnsi="宋体" w:cs="宋体" w:hint="eastAsia"/>
          <w:kern w:val="0"/>
          <w:sz w:val="24"/>
          <w:szCs w:val="24"/>
        </w:rPr>
        <w:t>推荐使用</w:t>
      </w:r>
      <w:r w:rsidRPr="008563FB">
        <w:rPr>
          <w:rFonts w:ascii="宋体" w:eastAsia="宋体" w:hAnsi="宋体" w:cs="宋体"/>
          <w:kern w:val="0"/>
          <w:sz w:val="24"/>
          <w:szCs w:val="24"/>
        </w:rPr>
        <w:t>360浏览器兼容模式</w:t>
      </w:r>
      <w:r w:rsidRPr="008563FB">
        <w:rPr>
          <w:rFonts w:ascii="宋体" w:eastAsia="宋体" w:hAnsi="宋体" w:cs="宋体" w:hint="eastAsia"/>
          <w:kern w:val="0"/>
          <w:sz w:val="24"/>
          <w:szCs w:val="24"/>
        </w:rPr>
        <w:t>，</w:t>
      </w:r>
      <w:r w:rsidR="003937FF" w:rsidRPr="008563FB">
        <w:rPr>
          <w:rFonts w:ascii="宋体" w:eastAsia="宋体" w:hAnsi="宋体" w:cs="宋体" w:hint="eastAsia"/>
          <w:kern w:val="0"/>
          <w:sz w:val="24"/>
          <w:szCs w:val="24"/>
        </w:rPr>
        <w:t>登录北京大学医学部研究生教育管理系统（</w:t>
      </w:r>
      <w:hyperlink r:id="rId7" w:history="1">
        <w:r w:rsidR="003937FF" w:rsidRPr="008563FB">
          <w:rPr>
            <w:rFonts w:ascii="宋体" w:eastAsia="宋体" w:hAnsi="宋体" w:cs="宋体" w:hint="eastAsia"/>
            <w:color w:val="0563C1"/>
            <w:kern w:val="0"/>
            <w:sz w:val="24"/>
            <w:szCs w:val="24"/>
            <w:u w:val="single"/>
          </w:rPr>
          <w:t>http://gratest.bjmu.edu.cn/yjs/</w:t>
        </w:r>
      </w:hyperlink>
      <w:r w:rsidR="003937FF" w:rsidRPr="008563FB">
        <w:rPr>
          <w:rFonts w:ascii="宋体" w:eastAsia="宋体" w:hAnsi="宋体" w:cs="宋体" w:hint="eastAsia"/>
          <w:kern w:val="0"/>
          <w:sz w:val="24"/>
          <w:szCs w:val="24"/>
        </w:rPr>
        <w:t>），进入“培养管理”→“查询开课课程”，可以在规定时间内查看本学期开课情况；在选课时段内，点击“学生选课”，进行选课操作。</w:t>
      </w:r>
    </w:p>
    <w:p w:rsidR="003937FF" w:rsidRPr="008563FB" w:rsidRDefault="003937FF" w:rsidP="008563FB">
      <w:pPr>
        <w:pStyle w:val="a8"/>
        <w:widowControl/>
        <w:numPr>
          <w:ilvl w:val="0"/>
          <w:numId w:val="3"/>
        </w:numPr>
        <w:snapToGrid w:val="0"/>
        <w:spacing w:line="360" w:lineRule="auto"/>
        <w:ind w:firstLineChars="0"/>
        <w:jc w:val="left"/>
        <w:rPr>
          <w:rFonts w:ascii="宋体" w:eastAsia="宋体" w:hAnsi="宋体" w:cs="宋体"/>
          <w:kern w:val="0"/>
          <w:sz w:val="24"/>
          <w:szCs w:val="24"/>
        </w:rPr>
      </w:pPr>
      <w:r w:rsidRPr="008563FB">
        <w:rPr>
          <w:rFonts w:ascii="宋体" w:eastAsia="宋体" w:hAnsi="宋体" w:cs="宋体" w:hint="eastAsia"/>
          <w:kern w:val="0"/>
          <w:sz w:val="24"/>
          <w:szCs w:val="24"/>
        </w:rPr>
        <w:t>根据培养方案的要求，研究生可根据个人基础及研究需要在课表中所列的生物统计学基础、生物统计学进阶、生物统计学专题、医学统计学基础、医学统计学进阶、医学统计学专题类课程中选修相应学分作为统计学公共必修课。</w:t>
      </w:r>
    </w:p>
    <w:p w:rsidR="00FE6511" w:rsidRPr="008563FB" w:rsidRDefault="003937FF" w:rsidP="008563FB">
      <w:pPr>
        <w:pStyle w:val="a8"/>
        <w:widowControl/>
        <w:numPr>
          <w:ilvl w:val="0"/>
          <w:numId w:val="3"/>
        </w:numPr>
        <w:snapToGrid w:val="0"/>
        <w:spacing w:line="360" w:lineRule="auto"/>
        <w:ind w:firstLineChars="0"/>
        <w:jc w:val="left"/>
        <w:rPr>
          <w:rFonts w:ascii="宋体" w:eastAsia="宋体" w:hAnsi="宋体" w:cs="宋体"/>
          <w:kern w:val="0"/>
          <w:sz w:val="24"/>
          <w:szCs w:val="24"/>
        </w:rPr>
      </w:pPr>
      <w:r w:rsidRPr="008563FB">
        <w:rPr>
          <w:rFonts w:ascii="宋体" w:eastAsia="宋体" w:hAnsi="宋体" w:cs="宋体" w:hint="eastAsia"/>
          <w:kern w:val="0"/>
          <w:sz w:val="24"/>
          <w:szCs w:val="24"/>
        </w:rPr>
        <w:t>研究生须根据本专业培养方案的规定，在6门研究生公共英语备选课中（包括：研究生英语综合、研究生英语听说、学术交流英语、研究生英语学术论文写作基础、研究生英语人文名篇选读、西方文化与影视欣赏）选修相应学分以达到公共必修课中关于公共英语的要求。</w:t>
      </w:r>
    </w:p>
    <w:p w:rsidR="003937FF" w:rsidRPr="008563FB" w:rsidRDefault="003937FF" w:rsidP="008563FB">
      <w:pPr>
        <w:pStyle w:val="a8"/>
        <w:widowControl/>
        <w:numPr>
          <w:ilvl w:val="0"/>
          <w:numId w:val="3"/>
        </w:numPr>
        <w:snapToGrid w:val="0"/>
        <w:spacing w:line="360" w:lineRule="auto"/>
        <w:ind w:firstLineChars="0"/>
        <w:jc w:val="left"/>
        <w:rPr>
          <w:rFonts w:ascii="宋体" w:eastAsia="宋体" w:hAnsi="宋体" w:cs="宋体"/>
          <w:kern w:val="0"/>
          <w:sz w:val="24"/>
          <w:szCs w:val="24"/>
        </w:rPr>
      </w:pPr>
      <w:r w:rsidRPr="008563FB">
        <w:rPr>
          <w:rFonts w:ascii="宋体" w:eastAsia="宋体" w:hAnsi="宋体" w:cs="宋体" w:hint="eastAsia"/>
          <w:kern w:val="0"/>
          <w:sz w:val="24"/>
          <w:szCs w:val="24"/>
        </w:rPr>
        <w:lastRenderedPageBreak/>
        <w:t>在“学生选课”界面，课表中凡注明限定某类型、某专业研究生选修的课程，请不符合条件的同学不要选择，否则该选课操作将视为无效。</w:t>
      </w:r>
    </w:p>
    <w:p w:rsidR="00767826" w:rsidRPr="008563FB" w:rsidRDefault="00767826" w:rsidP="008563FB">
      <w:pPr>
        <w:pStyle w:val="a8"/>
        <w:widowControl/>
        <w:snapToGrid w:val="0"/>
        <w:spacing w:line="360" w:lineRule="auto"/>
        <w:ind w:left="420" w:firstLineChars="0" w:firstLine="0"/>
        <w:jc w:val="left"/>
        <w:rPr>
          <w:rFonts w:ascii="宋体" w:eastAsia="宋体" w:hAnsi="宋体" w:cs="宋体"/>
          <w:kern w:val="0"/>
          <w:sz w:val="24"/>
          <w:szCs w:val="24"/>
        </w:rPr>
      </w:pPr>
      <w:r w:rsidRPr="008563FB">
        <w:rPr>
          <w:rFonts w:ascii="宋体" w:eastAsia="宋体" w:hAnsi="宋体" w:cs="宋体"/>
          <w:kern w:val="0"/>
          <w:sz w:val="24"/>
          <w:szCs w:val="24"/>
        </w:rPr>
        <w:t>临床/口腔/护理硕士专业学位学生（含规培住院医师）限选周一至周五9-11节和周末开课课程。</w:t>
      </w:r>
    </w:p>
    <w:p w:rsidR="003937FF" w:rsidRPr="008563FB" w:rsidRDefault="003937FF" w:rsidP="008563FB">
      <w:pPr>
        <w:pStyle w:val="a8"/>
        <w:widowControl/>
        <w:numPr>
          <w:ilvl w:val="0"/>
          <w:numId w:val="3"/>
        </w:numPr>
        <w:snapToGrid w:val="0"/>
        <w:spacing w:line="360" w:lineRule="auto"/>
        <w:ind w:firstLineChars="0"/>
        <w:jc w:val="left"/>
        <w:rPr>
          <w:rFonts w:ascii="宋体" w:eastAsia="宋体" w:hAnsi="宋体" w:cs="宋体"/>
          <w:kern w:val="0"/>
          <w:sz w:val="24"/>
          <w:szCs w:val="24"/>
        </w:rPr>
      </w:pPr>
      <w:r w:rsidRPr="008563FB">
        <w:rPr>
          <w:rFonts w:ascii="宋体" w:eastAsia="宋体" w:hAnsi="宋体" w:cs="宋体" w:hint="eastAsia"/>
          <w:kern w:val="0"/>
          <w:sz w:val="24"/>
          <w:szCs w:val="24"/>
        </w:rPr>
        <w:t>选修北大本部课程方法：</w:t>
      </w:r>
      <w:r w:rsidR="00BC65BE" w:rsidRPr="008563FB">
        <w:rPr>
          <w:rFonts w:ascii="宋体" w:eastAsia="宋体" w:hAnsi="宋体" w:cs="宋体" w:hint="eastAsia"/>
          <w:kern w:val="0"/>
          <w:sz w:val="24"/>
          <w:szCs w:val="24"/>
        </w:rPr>
        <w:t>在研究生教学管理系统中，进入“培养管理”→“文件下载”，</w:t>
      </w:r>
      <w:r w:rsidRPr="008563FB">
        <w:rPr>
          <w:rFonts w:ascii="宋体" w:eastAsia="宋体" w:hAnsi="宋体" w:cs="宋体" w:hint="eastAsia"/>
          <w:kern w:val="0"/>
          <w:sz w:val="24"/>
          <w:szCs w:val="24"/>
        </w:rPr>
        <w:t>下载《北京大学医学部研究生选修北京大学校本部研究生课程申请表》，经导师、所在院（部）主管研究生工作办公室签字盖章，并携带本人学生证到开课院系教务部门申请选课，具体选课方式根据开课院系安排办理。课程学习结束后需带回由开课院系开具的附有授课老师签字及教务章的研究生课程成绩证明，交至研究生院医学部分院培养办（医学部行政一号楼324室）</w:t>
      </w:r>
      <w:r w:rsidR="00BC65BE" w:rsidRPr="008563FB">
        <w:rPr>
          <w:rFonts w:ascii="宋体" w:eastAsia="宋体" w:hAnsi="宋体" w:cs="宋体" w:hint="eastAsia"/>
          <w:kern w:val="0"/>
          <w:sz w:val="24"/>
          <w:szCs w:val="24"/>
        </w:rPr>
        <w:t>录入成绩</w:t>
      </w:r>
      <w:r w:rsidRPr="008563FB">
        <w:rPr>
          <w:rFonts w:ascii="宋体" w:eastAsia="宋体" w:hAnsi="宋体" w:cs="宋体" w:hint="eastAsia"/>
          <w:kern w:val="0"/>
          <w:sz w:val="24"/>
          <w:szCs w:val="24"/>
        </w:rPr>
        <w:t>。注意：未经申请程序所获得的课程成绩不能录入。</w:t>
      </w:r>
    </w:p>
    <w:p w:rsidR="003918A9" w:rsidRPr="008563FB" w:rsidRDefault="00E03FBB" w:rsidP="008563FB">
      <w:pPr>
        <w:pStyle w:val="a8"/>
        <w:widowControl/>
        <w:numPr>
          <w:ilvl w:val="0"/>
          <w:numId w:val="2"/>
        </w:numPr>
        <w:snapToGrid w:val="0"/>
        <w:spacing w:line="360" w:lineRule="auto"/>
        <w:ind w:left="0" w:firstLineChars="0" w:firstLine="0"/>
        <w:jc w:val="left"/>
        <w:rPr>
          <w:rFonts w:ascii="宋体" w:eastAsia="宋体" w:hAnsi="宋体" w:cs="宋体"/>
          <w:b/>
          <w:kern w:val="0"/>
          <w:sz w:val="24"/>
          <w:szCs w:val="24"/>
        </w:rPr>
      </w:pPr>
      <w:r w:rsidRPr="008563FB">
        <w:rPr>
          <w:rFonts w:ascii="宋体" w:eastAsia="宋体" w:hAnsi="宋体" w:cs="宋体" w:hint="eastAsia"/>
          <w:b/>
          <w:kern w:val="0"/>
          <w:sz w:val="24"/>
          <w:szCs w:val="24"/>
        </w:rPr>
        <w:t>补、退选课程</w:t>
      </w:r>
    </w:p>
    <w:p w:rsidR="00704A8C" w:rsidRPr="008563FB" w:rsidRDefault="003918A9" w:rsidP="008563FB">
      <w:pPr>
        <w:pStyle w:val="a8"/>
        <w:widowControl/>
        <w:snapToGrid w:val="0"/>
        <w:spacing w:line="360" w:lineRule="auto"/>
        <w:ind w:firstLine="480"/>
        <w:jc w:val="left"/>
        <w:rPr>
          <w:rFonts w:ascii="宋体" w:eastAsia="宋体" w:hAnsi="宋体" w:cs="宋体"/>
          <w:kern w:val="0"/>
          <w:sz w:val="24"/>
          <w:szCs w:val="24"/>
        </w:rPr>
      </w:pPr>
      <w:r w:rsidRPr="008563FB">
        <w:rPr>
          <w:rFonts w:ascii="宋体" w:eastAsia="宋体" w:hAnsi="宋体" w:cs="宋体" w:hint="eastAsia"/>
          <w:kern w:val="0"/>
          <w:sz w:val="24"/>
          <w:szCs w:val="24"/>
        </w:rPr>
        <w:t>在</w:t>
      </w:r>
      <w:r w:rsidR="00E03FBB" w:rsidRPr="008563FB">
        <w:rPr>
          <w:rFonts w:ascii="宋体" w:eastAsia="宋体" w:hAnsi="宋体" w:cs="宋体" w:hint="eastAsia"/>
          <w:kern w:val="0"/>
          <w:sz w:val="24"/>
          <w:szCs w:val="24"/>
        </w:rPr>
        <w:t>选课开放时段，研究生可随时进行课程补、退选。如有</w:t>
      </w:r>
      <w:r w:rsidR="00E03FBB" w:rsidRPr="008563FB">
        <w:rPr>
          <w:rFonts w:ascii="宋体" w:eastAsia="宋体" w:hAnsi="宋体" w:cs="宋体"/>
          <w:kern w:val="0"/>
          <w:sz w:val="24"/>
          <w:szCs w:val="24"/>
        </w:rPr>
        <w:t>2018年</w:t>
      </w:r>
      <w:r w:rsidR="007869FE">
        <w:rPr>
          <w:rFonts w:ascii="宋体" w:eastAsia="宋体" w:hAnsi="宋体" w:cs="宋体" w:hint="eastAsia"/>
          <w:kern w:val="0"/>
          <w:sz w:val="24"/>
          <w:szCs w:val="24"/>
        </w:rPr>
        <w:t>2</w:t>
      </w:r>
      <w:r w:rsidR="00E03FBB" w:rsidRPr="008563FB">
        <w:rPr>
          <w:rFonts w:ascii="宋体" w:eastAsia="宋体" w:hAnsi="宋体" w:cs="宋体"/>
          <w:kern w:val="0"/>
          <w:sz w:val="24"/>
          <w:szCs w:val="24"/>
        </w:rPr>
        <w:t>月</w:t>
      </w:r>
      <w:r w:rsidR="007869FE">
        <w:rPr>
          <w:rFonts w:ascii="宋体" w:eastAsia="宋体" w:hAnsi="宋体" w:cs="宋体" w:hint="eastAsia"/>
          <w:kern w:val="0"/>
          <w:sz w:val="24"/>
          <w:szCs w:val="24"/>
        </w:rPr>
        <w:t>25</w:t>
      </w:r>
      <w:r w:rsidR="00E03FBB" w:rsidRPr="008563FB">
        <w:rPr>
          <w:rFonts w:ascii="宋体" w:eastAsia="宋体" w:hAnsi="宋体" w:cs="宋体"/>
          <w:kern w:val="0"/>
          <w:sz w:val="24"/>
          <w:szCs w:val="24"/>
        </w:rPr>
        <w:t>日</w:t>
      </w:r>
      <w:r w:rsidR="007869FE">
        <w:rPr>
          <w:rFonts w:ascii="宋体" w:eastAsia="宋体" w:hAnsi="宋体" w:cs="宋体" w:hint="eastAsia"/>
          <w:kern w:val="0"/>
          <w:sz w:val="24"/>
          <w:szCs w:val="24"/>
        </w:rPr>
        <w:t>24</w:t>
      </w:r>
      <w:r w:rsidR="00E03FBB" w:rsidRPr="008563FB">
        <w:rPr>
          <w:rFonts w:ascii="宋体" w:eastAsia="宋体" w:hAnsi="宋体" w:cs="宋体"/>
          <w:kern w:val="0"/>
          <w:sz w:val="24"/>
          <w:szCs w:val="24"/>
        </w:rPr>
        <w:t>：00选课系统关闭后需要退课者，可在该课程开课7天内（24×7=168小时内）自行登录系统进行退课。</w:t>
      </w:r>
    </w:p>
    <w:p w:rsidR="00704A8C" w:rsidRPr="008563FB" w:rsidRDefault="00704A8C" w:rsidP="008563FB">
      <w:pPr>
        <w:pStyle w:val="a8"/>
        <w:widowControl/>
        <w:numPr>
          <w:ilvl w:val="0"/>
          <w:numId w:val="2"/>
        </w:numPr>
        <w:snapToGrid w:val="0"/>
        <w:spacing w:line="360" w:lineRule="auto"/>
        <w:ind w:left="0" w:firstLineChars="0" w:firstLine="0"/>
        <w:jc w:val="left"/>
        <w:rPr>
          <w:rFonts w:ascii="宋体" w:eastAsia="宋体" w:hAnsi="宋体" w:cs="宋体"/>
          <w:b/>
          <w:kern w:val="0"/>
          <w:sz w:val="24"/>
          <w:szCs w:val="24"/>
        </w:rPr>
      </w:pPr>
      <w:r w:rsidRPr="008563FB">
        <w:rPr>
          <w:rFonts w:ascii="宋体" w:eastAsia="宋体" w:hAnsi="宋体" w:cs="宋体" w:hint="eastAsia"/>
          <w:b/>
          <w:kern w:val="0"/>
          <w:sz w:val="24"/>
          <w:szCs w:val="24"/>
        </w:rPr>
        <w:t>选课结果</w:t>
      </w:r>
    </w:p>
    <w:p w:rsidR="003937FF" w:rsidRPr="008563FB" w:rsidRDefault="003937FF" w:rsidP="008563FB">
      <w:pPr>
        <w:pStyle w:val="a8"/>
        <w:widowControl/>
        <w:snapToGrid w:val="0"/>
        <w:spacing w:line="360" w:lineRule="auto"/>
        <w:ind w:firstLine="480"/>
        <w:jc w:val="left"/>
        <w:rPr>
          <w:rFonts w:ascii="宋体" w:eastAsia="宋体" w:hAnsi="宋体" w:cs="宋体"/>
          <w:kern w:val="0"/>
          <w:sz w:val="24"/>
          <w:szCs w:val="24"/>
        </w:rPr>
      </w:pPr>
      <w:r w:rsidRPr="008563FB">
        <w:rPr>
          <w:rFonts w:ascii="宋体" w:eastAsia="宋体" w:hAnsi="宋体" w:cs="宋体" w:hint="eastAsia"/>
          <w:kern w:val="0"/>
          <w:sz w:val="24"/>
          <w:szCs w:val="24"/>
        </w:rPr>
        <w:t>201</w:t>
      </w:r>
      <w:r w:rsidR="003204EB" w:rsidRPr="008563FB">
        <w:rPr>
          <w:rFonts w:ascii="宋体" w:eastAsia="宋体" w:hAnsi="宋体" w:cs="宋体" w:hint="eastAsia"/>
          <w:kern w:val="0"/>
          <w:sz w:val="24"/>
          <w:szCs w:val="24"/>
        </w:rPr>
        <w:t>8</w:t>
      </w:r>
      <w:r w:rsidRPr="008563FB">
        <w:rPr>
          <w:rFonts w:ascii="宋体" w:eastAsia="宋体" w:hAnsi="宋体" w:cs="宋体" w:hint="eastAsia"/>
          <w:kern w:val="0"/>
          <w:sz w:val="24"/>
          <w:szCs w:val="24"/>
        </w:rPr>
        <w:t>年</w:t>
      </w:r>
      <w:r w:rsidR="007869FE">
        <w:rPr>
          <w:rFonts w:ascii="宋体" w:eastAsia="宋体" w:hAnsi="宋体" w:cs="宋体" w:hint="eastAsia"/>
          <w:kern w:val="0"/>
          <w:sz w:val="24"/>
          <w:szCs w:val="24"/>
        </w:rPr>
        <w:t>2</w:t>
      </w:r>
      <w:r w:rsidRPr="008563FB">
        <w:rPr>
          <w:rFonts w:ascii="宋体" w:eastAsia="宋体" w:hAnsi="宋体" w:cs="宋体" w:hint="eastAsia"/>
          <w:kern w:val="0"/>
          <w:sz w:val="24"/>
          <w:szCs w:val="24"/>
        </w:rPr>
        <w:t>月</w:t>
      </w:r>
      <w:r w:rsidR="003204EB" w:rsidRPr="008563FB">
        <w:rPr>
          <w:rFonts w:ascii="宋体" w:eastAsia="宋体" w:hAnsi="宋体" w:cs="宋体" w:hint="eastAsia"/>
          <w:kern w:val="0"/>
          <w:sz w:val="24"/>
          <w:szCs w:val="24"/>
        </w:rPr>
        <w:t>2</w:t>
      </w:r>
      <w:r w:rsidR="007869FE">
        <w:rPr>
          <w:rFonts w:ascii="宋体" w:eastAsia="宋体" w:hAnsi="宋体" w:cs="宋体" w:hint="eastAsia"/>
          <w:kern w:val="0"/>
          <w:sz w:val="24"/>
          <w:szCs w:val="24"/>
        </w:rPr>
        <w:t>5</w:t>
      </w:r>
      <w:r w:rsidRPr="008563FB">
        <w:rPr>
          <w:rFonts w:ascii="宋体" w:eastAsia="宋体" w:hAnsi="宋体" w:cs="宋体" w:hint="eastAsia"/>
          <w:kern w:val="0"/>
          <w:sz w:val="24"/>
          <w:szCs w:val="24"/>
        </w:rPr>
        <w:t>日</w:t>
      </w:r>
      <w:r w:rsidR="007869FE">
        <w:rPr>
          <w:rFonts w:ascii="宋体" w:eastAsia="宋体" w:hAnsi="宋体" w:cs="宋体" w:hint="eastAsia"/>
          <w:kern w:val="0"/>
          <w:sz w:val="24"/>
          <w:szCs w:val="24"/>
        </w:rPr>
        <w:t>24</w:t>
      </w:r>
      <w:r w:rsidRPr="008563FB">
        <w:rPr>
          <w:rFonts w:ascii="宋体" w:eastAsia="宋体" w:hAnsi="宋体" w:cs="宋体" w:hint="eastAsia"/>
          <w:kern w:val="0"/>
          <w:sz w:val="24"/>
          <w:szCs w:val="24"/>
        </w:rPr>
        <w:t>:00起网上选课将锁定，在此之前，请同学务必上网核查本人选课结果，如有差错及时修改。此后不再受理增、退、改课事宜。选课结束后，请同学打印自己的选课结果备存。</w:t>
      </w:r>
    </w:p>
    <w:p w:rsidR="00822F89" w:rsidRPr="008563FB" w:rsidRDefault="00822F89" w:rsidP="008563FB">
      <w:pPr>
        <w:pStyle w:val="a8"/>
        <w:widowControl/>
        <w:snapToGrid w:val="0"/>
        <w:spacing w:line="360" w:lineRule="auto"/>
        <w:ind w:firstLine="480"/>
        <w:jc w:val="left"/>
        <w:rPr>
          <w:rFonts w:ascii="宋体" w:eastAsia="宋体" w:hAnsi="宋体" w:cs="宋体"/>
          <w:kern w:val="0"/>
          <w:sz w:val="24"/>
          <w:szCs w:val="24"/>
        </w:rPr>
      </w:pPr>
      <w:r w:rsidRPr="008563FB">
        <w:rPr>
          <w:rFonts w:ascii="宋体" w:eastAsia="宋体" w:hAnsi="宋体" w:cs="宋体"/>
          <w:kern w:val="0"/>
          <w:sz w:val="24"/>
          <w:szCs w:val="24"/>
        </w:rPr>
        <w:t>如未按规定办理选课，即参加课程学习或考试，则该课程不记入成绩单。</w:t>
      </w:r>
    </w:p>
    <w:p w:rsidR="006702D1" w:rsidRPr="008563FB" w:rsidRDefault="008563FB" w:rsidP="008563FB">
      <w:pPr>
        <w:pStyle w:val="a8"/>
        <w:widowControl/>
        <w:numPr>
          <w:ilvl w:val="0"/>
          <w:numId w:val="2"/>
        </w:numPr>
        <w:snapToGrid w:val="0"/>
        <w:spacing w:line="360" w:lineRule="auto"/>
        <w:ind w:left="0" w:firstLineChars="0" w:firstLine="0"/>
        <w:jc w:val="left"/>
        <w:rPr>
          <w:rFonts w:ascii="宋体" w:eastAsia="宋体" w:hAnsi="宋体" w:cs="宋体"/>
          <w:b/>
          <w:kern w:val="0"/>
          <w:sz w:val="24"/>
          <w:szCs w:val="24"/>
        </w:rPr>
      </w:pPr>
      <w:r>
        <w:rPr>
          <w:rFonts w:ascii="宋体" w:eastAsia="宋体" w:hAnsi="宋体" w:cs="宋体" w:hint="eastAsia"/>
          <w:b/>
          <w:kern w:val="0"/>
          <w:sz w:val="24"/>
          <w:szCs w:val="24"/>
        </w:rPr>
        <w:t>课程类型</w:t>
      </w:r>
    </w:p>
    <w:p w:rsidR="006702D1" w:rsidRPr="008563FB" w:rsidRDefault="003937FF" w:rsidP="008563FB">
      <w:pPr>
        <w:pStyle w:val="a8"/>
        <w:widowControl/>
        <w:snapToGrid w:val="0"/>
        <w:spacing w:line="360" w:lineRule="auto"/>
        <w:ind w:leftChars="300" w:left="630" w:firstLineChars="0" w:firstLine="0"/>
        <w:jc w:val="left"/>
        <w:rPr>
          <w:rFonts w:ascii="宋体" w:eastAsia="宋体" w:hAnsi="宋体" w:cs="宋体"/>
          <w:kern w:val="0"/>
          <w:sz w:val="24"/>
          <w:szCs w:val="24"/>
        </w:rPr>
      </w:pPr>
      <w:r w:rsidRPr="008563FB">
        <w:rPr>
          <w:rFonts w:ascii="宋体" w:eastAsia="宋体" w:hAnsi="宋体" w:cs="宋体" w:hint="eastAsia"/>
          <w:kern w:val="0"/>
          <w:sz w:val="24"/>
          <w:szCs w:val="24"/>
        </w:rPr>
        <w:t>A——公共课；</w:t>
      </w:r>
    </w:p>
    <w:p w:rsidR="006702D1" w:rsidRPr="008563FB" w:rsidRDefault="003937FF" w:rsidP="008563FB">
      <w:pPr>
        <w:pStyle w:val="a8"/>
        <w:widowControl/>
        <w:snapToGrid w:val="0"/>
        <w:spacing w:line="360" w:lineRule="auto"/>
        <w:ind w:leftChars="300" w:left="630" w:firstLineChars="0" w:firstLine="0"/>
        <w:jc w:val="left"/>
        <w:rPr>
          <w:rFonts w:ascii="宋体" w:eastAsia="宋体" w:hAnsi="宋体" w:cs="宋体"/>
          <w:kern w:val="0"/>
          <w:sz w:val="24"/>
          <w:szCs w:val="24"/>
        </w:rPr>
      </w:pPr>
      <w:r w:rsidRPr="008563FB">
        <w:rPr>
          <w:rFonts w:ascii="宋体" w:eastAsia="宋体" w:hAnsi="宋体" w:cs="宋体" w:hint="eastAsia"/>
          <w:kern w:val="0"/>
          <w:sz w:val="24"/>
          <w:szCs w:val="24"/>
        </w:rPr>
        <w:t>B——基础理论课；</w:t>
      </w:r>
    </w:p>
    <w:p w:rsidR="006702D1" w:rsidRPr="008563FB" w:rsidRDefault="003937FF" w:rsidP="008563FB">
      <w:pPr>
        <w:pStyle w:val="a8"/>
        <w:widowControl/>
        <w:snapToGrid w:val="0"/>
        <w:spacing w:line="360" w:lineRule="auto"/>
        <w:ind w:leftChars="300" w:left="630" w:firstLineChars="0" w:firstLine="0"/>
        <w:jc w:val="left"/>
        <w:rPr>
          <w:rFonts w:ascii="宋体" w:eastAsia="宋体" w:hAnsi="宋体" w:cs="宋体"/>
          <w:kern w:val="0"/>
          <w:sz w:val="24"/>
          <w:szCs w:val="24"/>
        </w:rPr>
      </w:pPr>
      <w:r w:rsidRPr="008563FB">
        <w:rPr>
          <w:rFonts w:ascii="宋体" w:eastAsia="宋体" w:hAnsi="宋体" w:cs="宋体" w:hint="eastAsia"/>
          <w:kern w:val="0"/>
          <w:sz w:val="24"/>
          <w:szCs w:val="24"/>
        </w:rPr>
        <w:t>C——实验技术课/临床技能课；</w:t>
      </w:r>
    </w:p>
    <w:p w:rsidR="006702D1" w:rsidRPr="008563FB" w:rsidRDefault="003937FF" w:rsidP="008563FB">
      <w:pPr>
        <w:pStyle w:val="a8"/>
        <w:widowControl/>
        <w:snapToGrid w:val="0"/>
        <w:spacing w:line="360" w:lineRule="auto"/>
        <w:ind w:leftChars="300" w:left="630" w:firstLineChars="0" w:firstLine="0"/>
        <w:jc w:val="left"/>
        <w:rPr>
          <w:rFonts w:ascii="宋体" w:eastAsia="宋体" w:hAnsi="宋体" w:cs="宋体"/>
          <w:kern w:val="0"/>
          <w:sz w:val="24"/>
          <w:szCs w:val="24"/>
        </w:rPr>
      </w:pPr>
      <w:r w:rsidRPr="008563FB">
        <w:rPr>
          <w:rFonts w:ascii="宋体" w:eastAsia="宋体" w:hAnsi="宋体" w:cs="宋体" w:hint="eastAsia"/>
          <w:kern w:val="0"/>
          <w:sz w:val="24"/>
          <w:szCs w:val="24"/>
        </w:rPr>
        <w:t>D——方法课；</w:t>
      </w:r>
    </w:p>
    <w:p w:rsidR="006702D1" w:rsidRPr="008563FB" w:rsidRDefault="003937FF" w:rsidP="008563FB">
      <w:pPr>
        <w:pStyle w:val="a8"/>
        <w:widowControl/>
        <w:snapToGrid w:val="0"/>
        <w:spacing w:line="360" w:lineRule="auto"/>
        <w:ind w:leftChars="300" w:left="630" w:firstLineChars="0" w:firstLine="0"/>
        <w:jc w:val="left"/>
        <w:rPr>
          <w:rFonts w:ascii="宋体" w:eastAsia="宋体" w:hAnsi="宋体" w:cs="宋体"/>
          <w:kern w:val="0"/>
          <w:sz w:val="24"/>
          <w:szCs w:val="24"/>
        </w:rPr>
      </w:pPr>
      <w:r w:rsidRPr="008563FB">
        <w:rPr>
          <w:rFonts w:ascii="宋体" w:eastAsia="宋体" w:hAnsi="宋体" w:cs="宋体" w:hint="eastAsia"/>
          <w:kern w:val="0"/>
          <w:sz w:val="24"/>
          <w:szCs w:val="24"/>
        </w:rPr>
        <w:t>E——进展课；</w:t>
      </w:r>
    </w:p>
    <w:p w:rsidR="003937FF" w:rsidRPr="008563FB" w:rsidRDefault="003937FF" w:rsidP="008563FB">
      <w:pPr>
        <w:pStyle w:val="a8"/>
        <w:widowControl/>
        <w:snapToGrid w:val="0"/>
        <w:spacing w:line="360" w:lineRule="auto"/>
        <w:ind w:leftChars="300" w:left="630" w:firstLineChars="0" w:firstLine="0"/>
        <w:jc w:val="left"/>
        <w:rPr>
          <w:rFonts w:ascii="宋体" w:eastAsia="宋体" w:hAnsi="宋体" w:cs="宋体"/>
          <w:kern w:val="0"/>
          <w:sz w:val="24"/>
          <w:szCs w:val="24"/>
        </w:rPr>
      </w:pPr>
      <w:r w:rsidRPr="008563FB">
        <w:rPr>
          <w:rFonts w:ascii="宋体" w:eastAsia="宋体" w:hAnsi="宋体" w:cs="宋体" w:hint="eastAsia"/>
          <w:kern w:val="0"/>
          <w:sz w:val="24"/>
          <w:szCs w:val="24"/>
        </w:rPr>
        <w:t>F——语言类课程</w:t>
      </w:r>
    </w:p>
    <w:p w:rsidR="003937FF" w:rsidRPr="008563FB" w:rsidRDefault="008563FB" w:rsidP="008563FB">
      <w:pPr>
        <w:pStyle w:val="a8"/>
        <w:widowControl/>
        <w:numPr>
          <w:ilvl w:val="0"/>
          <w:numId w:val="2"/>
        </w:numPr>
        <w:snapToGrid w:val="0"/>
        <w:spacing w:line="360" w:lineRule="auto"/>
        <w:ind w:left="0" w:firstLineChars="0" w:firstLine="0"/>
        <w:jc w:val="left"/>
        <w:rPr>
          <w:rFonts w:ascii="宋体" w:eastAsia="宋体" w:hAnsi="宋体" w:cs="宋体"/>
          <w:b/>
          <w:kern w:val="0"/>
          <w:sz w:val="24"/>
          <w:szCs w:val="24"/>
        </w:rPr>
      </w:pPr>
      <w:r>
        <w:rPr>
          <w:rFonts w:ascii="宋体" w:eastAsia="宋体" w:hAnsi="宋体" w:cs="宋体" w:hint="eastAsia"/>
          <w:b/>
          <w:kern w:val="0"/>
          <w:sz w:val="24"/>
          <w:szCs w:val="24"/>
        </w:rPr>
        <w:t>医学部上课时间</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t>第一节 8:00-8:50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lastRenderedPageBreak/>
        <w:t>第二节</w:t>
      </w:r>
      <w:r w:rsidR="008563FB" w:rsidRPr="008563FB">
        <w:rPr>
          <w:rFonts w:ascii="宋体" w:eastAsia="宋体" w:hAnsi="宋体" w:cs="宋体" w:hint="eastAsia"/>
          <w:kern w:val="0"/>
          <w:sz w:val="24"/>
          <w:szCs w:val="24"/>
        </w:rPr>
        <w:t xml:space="preserve"> </w:t>
      </w:r>
      <w:r w:rsidRPr="008563FB">
        <w:rPr>
          <w:rFonts w:ascii="宋体" w:eastAsia="宋体" w:hAnsi="宋体" w:cs="宋体" w:hint="eastAsia"/>
          <w:kern w:val="0"/>
          <w:sz w:val="24"/>
          <w:szCs w:val="24"/>
        </w:rPr>
        <w:t>9:00-9:50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t>第三节</w:t>
      </w:r>
      <w:r w:rsidR="008563FB" w:rsidRPr="008563FB">
        <w:rPr>
          <w:rFonts w:ascii="宋体" w:eastAsia="宋体" w:hAnsi="宋体" w:cs="宋体" w:hint="eastAsia"/>
          <w:kern w:val="0"/>
          <w:sz w:val="24"/>
          <w:szCs w:val="24"/>
        </w:rPr>
        <w:t xml:space="preserve"> </w:t>
      </w:r>
      <w:r w:rsidRPr="008563FB">
        <w:rPr>
          <w:rFonts w:ascii="宋体" w:eastAsia="宋体" w:hAnsi="宋体" w:cs="宋体" w:hint="eastAsia"/>
          <w:kern w:val="0"/>
          <w:sz w:val="24"/>
          <w:szCs w:val="24"/>
        </w:rPr>
        <w:t>10:10-11:00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t>第四节 11:10-12:00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t>第五节 13:00-13:50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t>第六节</w:t>
      </w:r>
      <w:r w:rsidR="008563FB" w:rsidRPr="008563FB">
        <w:rPr>
          <w:rFonts w:ascii="宋体" w:eastAsia="宋体" w:hAnsi="宋体" w:cs="宋体" w:hint="eastAsia"/>
          <w:kern w:val="0"/>
          <w:sz w:val="24"/>
          <w:szCs w:val="24"/>
        </w:rPr>
        <w:t xml:space="preserve"> </w:t>
      </w:r>
      <w:r w:rsidRPr="008563FB">
        <w:rPr>
          <w:rFonts w:ascii="宋体" w:eastAsia="宋体" w:hAnsi="宋体" w:cs="宋体" w:hint="eastAsia"/>
          <w:kern w:val="0"/>
          <w:sz w:val="24"/>
          <w:szCs w:val="24"/>
        </w:rPr>
        <w:t>14:00-14:50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t>第七节</w:t>
      </w:r>
      <w:r w:rsidR="008563FB" w:rsidRPr="008563FB">
        <w:rPr>
          <w:rFonts w:ascii="宋体" w:eastAsia="宋体" w:hAnsi="宋体" w:cs="宋体" w:hint="eastAsia"/>
          <w:kern w:val="0"/>
          <w:sz w:val="24"/>
          <w:szCs w:val="24"/>
        </w:rPr>
        <w:t xml:space="preserve"> </w:t>
      </w:r>
      <w:r w:rsidRPr="008563FB">
        <w:rPr>
          <w:rFonts w:ascii="宋体" w:eastAsia="宋体" w:hAnsi="宋体" w:cs="宋体" w:hint="eastAsia"/>
          <w:kern w:val="0"/>
          <w:sz w:val="24"/>
          <w:szCs w:val="24"/>
        </w:rPr>
        <w:t>15:10-16:00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t>第八节 16:10-17:00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t>第九节 18:40-19:30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cs="宋体" w:hint="eastAsia"/>
          <w:kern w:val="0"/>
          <w:sz w:val="24"/>
          <w:szCs w:val="24"/>
        </w:rPr>
        <w:t>第十节</w:t>
      </w:r>
      <w:r w:rsidR="008563FB" w:rsidRPr="008563FB">
        <w:rPr>
          <w:rFonts w:ascii="宋体" w:eastAsia="宋体" w:hAnsi="宋体" w:cs="宋体" w:hint="eastAsia"/>
          <w:kern w:val="0"/>
          <w:sz w:val="24"/>
          <w:szCs w:val="24"/>
        </w:rPr>
        <w:t xml:space="preserve"> </w:t>
      </w:r>
      <w:r w:rsidRPr="008563FB">
        <w:rPr>
          <w:rFonts w:ascii="宋体" w:eastAsia="宋体" w:hAnsi="宋体" w:cs="宋体" w:hint="eastAsia"/>
          <w:kern w:val="0"/>
          <w:sz w:val="24"/>
          <w:szCs w:val="24"/>
        </w:rPr>
        <w:t>19:40-20:30</w:t>
      </w:r>
    </w:p>
    <w:p w:rsidR="003937FF" w:rsidRPr="008563FB" w:rsidRDefault="003937FF" w:rsidP="008563FB">
      <w:pPr>
        <w:widowControl/>
        <w:snapToGrid w:val="0"/>
        <w:spacing w:line="360" w:lineRule="auto"/>
        <w:ind w:leftChars="300" w:left="630"/>
        <w:jc w:val="left"/>
        <w:rPr>
          <w:rFonts w:ascii="宋体" w:eastAsia="宋体" w:hAnsi="宋体" w:cs="宋体"/>
          <w:kern w:val="0"/>
          <w:sz w:val="24"/>
          <w:szCs w:val="24"/>
        </w:rPr>
      </w:pPr>
      <w:r w:rsidRPr="008563FB">
        <w:rPr>
          <w:rFonts w:ascii="宋体" w:eastAsia="宋体" w:hAnsi="宋体" w:hint="eastAsia"/>
          <w:kern w:val="0"/>
          <w:sz w:val="24"/>
          <w:szCs w:val="24"/>
        </w:rPr>
        <w:t>第十一节 20:40-21:30</w:t>
      </w:r>
    </w:p>
    <w:p w:rsidR="008563FB" w:rsidRPr="008563FB" w:rsidRDefault="008563FB" w:rsidP="008563FB">
      <w:pPr>
        <w:pStyle w:val="a8"/>
        <w:widowControl/>
        <w:numPr>
          <w:ilvl w:val="0"/>
          <w:numId w:val="2"/>
        </w:numPr>
        <w:snapToGrid w:val="0"/>
        <w:spacing w:line="360" w:lineRule="auto"/>
        <w:ind w:left="0" w:firstLineChars="0" w:firstLine="0"/>
        <w:jc w:val="left"/>
        <w:rPr>
          <w:rFonts w:ascii="宋体" w:eastAsia="宋体" w:hAnsi="宋体" w:cs="宋体"/>
          <w:b/>
          <w:kern w:val="0"/>
          <w:sz w:val="24"/>
          <w:szCs w:val="24"/>
        </w:rPr>
      </w:pPr>
      <w:r>
        <w:rPr>
          <w:rFonts w:ascii="宋体" w:eastAsia="宋体" w:hAnsi="宋体" w:cs="宋体" w:hint="eastAsia"/>
          <w:b/>
          <w:kern w:val="0"/>
          <w:sz w:val="24"/>
          <w:szCs w:val="24"/>
        </w:rPr>
        <w:t>特别注意</w:t>
      </w:r>
    </w:p>
    <w:p w:rsidR="008563FB" w:rsidRPr="008563FB" w:rsidRDefault="008563FB" w:rsidP="008563FB">
      <w:pPr>
        <w:pStyle w:val="a8"/>
        <w:widowControl/>
        <w:numPr>
          <w:ilvl w:val="0"/>
          <w:numId w:val="5"/>
        </w:numPr>
        <w:snapToGrid w:val="0"/>
        <w:spacing w:line="360" w:lineRule="auto"/>
        <w:ind w:firstLineChars="0"/>
        <w:jc w:val="left"/>
        <w:rPr>
          <w:rFonts w:ascii="宋体" w:eastAsia="宋体" w:hAnsi="宋体" w:cs="宋体"/>
          <w:kern w:val="0"/>
          <w:sz w:val="24"/>
          <w:szCs w:val="24"/>
        </w:rPr>
      </w:pPr>
      <w:r w:rsidRPr="008563FB">
        <w:rPr>
          <w:rFonts w:ascii="宋体" w:eastAsia="宋体" w:hAnsi="宋体" w:cs="宋体" w:hint="eastAsia"/>
          <w:kern w:val="0"/>
          <w:sz w:val="24"/>
          <w:szCs w:val="24"/>
        </w:rPr>
        <w:t>研究生选课前应仔细阅读本专业培养方案及选课导读，根据导师指导及方案要求选课。毕业年级研究生请尽早关注本人培养方案审核情况，以免因学分不足影响毕业答辩申请。</w:t>
      </w:r>
    </w:p>
    <w:p w:rsidR="008563FB" w:rsidRPr="008563FB" w:rsidRDefault="008563FB" w:rsidP="008563FB">
      <w:pPr>
        <w:pStyle w:val="a8"/>
        <w:widowControl/>
        <w:numPr>
          <w:ilvl w:val="0"/>
          <w:numId w:val="5"/>
        </w:numPr>
        <w:snapToGrid w:val="0"/>
        <w:spacing w:line="360" w:lineRule="auto"/>
        <w:ind w:firstLineChars="0"/>
        <w:jc w:val="left"/>
        <w:rPr>
          <w:rFonts w:ascii="宋体" w:eastAsia="宋体" w:hAnsi="宋体" w:cs="宋体"/>
          <w:kern w:val="0"/>
          <w:sz w:val="24"/>
          <w:szCs w:val="24"/>
        </w:rPr>
      </w:pPr>
      <w:r w:rsidRPr="008563FB">
        <w:rPr>
          <w:rFonts w:ascii="宋体" w:eastAsia="宋体" w:hAnsi="宋体" w:cs="宋体" w:hint="eastAsia"/>
          <w:kern w:val="0"/>
          <w:sz w:val="24"/>
          <w:szCs w:val="24"/>
        </w:rPr>
        <w:t>研究生课程学习与成绩管理的相关规定请参见《北京大学医学部研究生课程学习与成绩管理办法》。</w:t>
      </w:r>
    </w:p>
    <w:p w:rsidR="00C27553" w:rsidRDefault="008563FB" w:rsidP="00C27553">
      <w:pPr>
        <w:pStyle w:val="a8"/>
        <w:widowControl/>
        <w:numPr>
          <w:ilvl w:val="0"/>
          <w:numId w:val="5"/>
        </w:numPr>
        <w:snapToGrid w:val="0"/>
        <w:spacing w:line="360" w:lineRule="auto"/>
        <w:ind w:firstLineChars="0"/>
        <w:jc w:val="left"/>
        <w:rPr>
          <w:rFonts w:ascii="宋体" w:eastAsia="宋体" w:hAnsi="宋体" w:cs="宋体"/>
          <w:kern w:val="0"/>
          <w:sz w:val="24"/>
          <w:szCs w:val="24"/>
        </w:rPr>
      </w:pPr>
      <w:r w:rsidRPr="008563FB">
        <w:rPr>
          <w:rFonts w:ascii="宋体" w:eastAsia="宋体" w:hAnsi="宋体" w:cs="宋体" w:hint="eastAsia"/>
          <w:kern w:val="0"/>
          <w:sz w:val="24"/>
          <w:szCs w:val="24"/>
        </w:rPr>
        <w:t>有关课程变动情况及通知，将随时在系统公告栏中发布，请同学关注。</w:t>
      </w:r>
    </w:p>
    <w:p w:rsidR="00C27553" w:rsidRDefault="00C27553" w:rsidP="00C27553">
      <w:pPr>
        <w:pStyle w:val="a8"/>
        <w:widowControl/>
        <w:snapToGrid w:val="0"/>
        <w:spacing w:line="360" w:lineRule="auto"/>
        <w:ind w:left="420" w:firstLineChars="0" w:firstLine="0"/>
        <w:jc w:val="right"/>
        <w:rPr>
          <w:rFonts w:ascii="宋体" w:eastAsia="宋体" w:hAnsi="宋体" w:cs="宋体"/>
          <w:kern w:val="0"/>
          <w:sz w:val="24"/>
          <w:szCs w:val="24"/>
        </w:rPr>
      </w:pPr>
    </w:p>
    <w:p w:rsidR="00C27553" w:rsidRDefault="00C27553" w:rsidP="00C27553">
      <w:pPr>
        <w:pStyle w:val="a8"/>
        <w:widowControl/>
        <w:snapToGrid w:val="0"/>
        <w:spacing w:line="360" w:lineRule="auto"/>
        <w:ind w:left="420" w:firstLineChars="0" w:firstLine="0"/>
        <w:jc w:val="right"/>
        <w:rPr>
          <w:rFonts w:ascii="宋体" w:eastAsia="宋体" w:hAnsi="宋体" w:cs="宋体"/>
          <w:kern w:val="0"/>
          <w:sz w:val="24"/>
          <w:szCs w:val="24"/>
        </w:rPr>
      </w:pPr>
      <w:r>
        <w:rPr>
          <w:rFonts w:ascii="宋体" w:eastAsia="宋体" w:hAnsi="宋体" w:cs="宋体" w:hint="eastAsia"/>
          <w:kern w:val="0"/>
          <w:sz w:val="24"/>
          <w:szCs w:val="24"/>
        </w:rPr>
        <w:t>研究生院培养办公室</w:t>
      </w:r>
    </w:p>
    <w:p w:rsidR="00CA6710" w:rsidRPr="00C27553" w:rsidRDefault="00CA6710" w:rsidP="00CA6710">
      <w:pPr>
        <w:pStyle w:val="a8"/>
        <w:widowControl/>
        <w:wordWrap w:val="0"/>
        <w:snapToGrid w:val="0"/>
        <w:spacing w:line="360" w:lineRule="auto"/>
        <w:ind w:left="420" w:firstLineChars="0" w:firstLine="0"/>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2018年1月2日 </w:t>
      </w:r>
    </w:p>
    <w:sectPr w:rsidR="00CA6710" w:rsidRPr="00C275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44" w:rsidRDefault="002D4444" w:rsidP="003937FF">
      <w:r>
        <w:separator/>
      </w:r>
    </w:p>
  </w:endnote>
  <w:endnote w:type="continuationSeparator" w:id="0">
    <w:p w:rsidR="002D4444" w:rsidRDefault="002D4444" w:rsidP="0039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44" w:rsidRDefault="002D4444" w:rsidP="003937FF">
      <w:r>
        <w:separator/>
      </w:r>
    </w:p>
  </w:footnote>
  <w:footnote w:type="continuationSeparator" w:id="0">
    <w:p w:rsidR="002D4444" w:rsidRDefault="002D4444" w:rsidP="0039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CF4"/>
    <w:multiLevelType w:val="hybridMultilevel"/>
    <w:tmpl w:val="1D468AAE"/>
    <w:lvl w:ilvl="0" w:tplc="87CE79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9F289C"/>
    <w:multiLevelType w:val="hybridMultilevel"/>
    <w:tmpl w:val="1D468AAE"/>
    <w:lvl w:ilvl="0" w:tplc="87CE79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5708D0"/>
    <w:multiLevelType w:val="hybridMultilevel"/>
    <w:tmpl w:val="BC5470B0"/>
    <w:lvl w:ilvl="0" w:tplc="9A08ADBE">
      <w:start w:val="1"/>
      <w:numFmt w:val="chineseCountingThousand"/>
      <w:suff w:val="spac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87806"/>
    <w:multiLevelType w:val="hybridMultilevel"/>
    <w:tmpl w:val="ABE2A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4A0FE4"/>
    <w:multiLevelType w:val="hybridMultilevel"/>
    <w:tmpl w:val="1F6E04F4"/>
    <w:lvl w:ilvl="0" w:tplc="84A086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2C"/>
    <w:rsid w:val="0001181E"/>
    <w:rsid w:val="000606D3"/>
    <w:rsid w:val="0006349A"/>
    <w:rsid w:val="002D4444"/>
    <w:rsid w:val="0030542C"/>
    <w:rsid w:val="003204EB"/>
    <w:rsid w:val="003918A9"/>
    <w:rsid w:val="003937FF"/>
    <w:rsid w:val="00536AC2"/>
    <w:rsid w:val="006702D1"/>
    <w:rsid w:val="00704A8C"/>
    <w:rsid w:val="00767826"/>
    <w:rsid w:val="007869FE"/>
    <w:rsid w:val="00822F89"/>
    <w:rsid w:val="008563FB"/>
    <w:rsid w:val="008C0ABE"/>
    <w:rsid w:val="008E2104"/>
    <w:rsid w:val="00A143AF"/>
    <w:rsid w:val="00AF7D9A"/>
    <w:rsid w:val="00B4372A"/>
    <w:rsid w:val="00BC65BE"/>
    <w:rsid w:val="00C27553"/>
    <w:rsid w:val="00C54476"/>
    <w:rsid w:val="00C805E7"/>
    <w:rsid w:val="00CA6710"/>
    <w:rsid w:val="00CF76ED"/>
    <w:rsid w:val="00D40349"/>
    <w:rsid w:val="00D86A2E"/>
    <w:rsid w:val="00E03FBB"/>
    <w:rsid w:val="00E91F98"/>
    <w:rsid w:val="00F20890"/>
    <w:rsid w:val="00FE2C15"/>
    <w:rsid w:val="00FE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2E93"/>
  <w15:chartTrackingRefBased/>
  <w15:docId w15:val="{C3DEBC9B-5057-48F5-80F0-71B7A44F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7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37FF"/>
    <w:rPr>
      <w:sz w:val="18"/>
      <w:szCs w:val="18"/>
    </w:rPr>
  </w:style>
  <w:style w:type="paragraph" w:styleId="a5">
    <w:name w:val="footer"/>
    <w:basedOn w:val="a"/>
    <w:link w:val="a6"/>
    <w:uiPriority w:val="99"/>
    <w:unhideWhenUsed/>
    <w:rsid w:val="003937FF"/>
    <w:pPr>
      <w:tabs>
        <w:tab w:val="center" w:pos="4153"/>
        <w:tab w:val="right" w:pos="8306"/>
      </w:tabs>
      <w:snapToGrid w:val="0"/>
      <w:jc w:val="left"/>
    </w:pPr>
    <w:rPr>
      <w:sz w:val="18"/>
      <w:szCs w:val="18"/>
    </w:rPr>
  </w:style>
  <w:style w:type="character" w:customStyle="1" w:styleId="a6">
    <w:name w:val="页脚 字符"/>
    <w:basedOn w:val="a0"/>
    <w:link w:val="a5"/>
    <w:uiPriority w:val="99"/>
    <w:rsid w:val="003937FF"/>
    <w:rPr>
      <w:sz w:val="18"/>
      <w:szCs w:val="18"/>
    </w:rPr>
  </w:style>
  <w:style w:type="character" w:styleId="a7">
    <w:name w:val="Hyperlink"/>
    <w:basedOn w:val="a0"/>
    <w:uiPriority w:val="99"/>
    <w:semiHidden/>
    <w:unhideWhenUsed/>
    <w:rsid w:val="003937FF"/>
    <w:rPr>
      <w:color w:val="0000FF"/>
      <w:u w:val="single"/>
    </w:rPr>
  </w:style>
  <w:style w:type="paragraph" w:styleId="a8">
    <w:name w:val="List Paragraph"/>
    <w:basedOn w:val="a"/>
    <w:uiPriority w:val="34"/>
    <w:qFormat/>
    <w:rsid w:val="00FE6511"/>
    <w:pPr>
      <w:ind w:firstLineChars="200" w:firstLine="420"/>
    </w:pPr>
  </w:style>
  <w:style w:type="paragraph" w:styleId="a9">
    <w:name w:val="Normal (Web)"/>
    <w:basedOn w:val="a"/>
    <w:uiPriority w:val="99"/>
    <w:semiHidden/>
    <w:unhideWhenUsed/>
    <w:rsid w:val="007678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1443">
      <w:bodyDiv w:val="1"/>
      <w:marLeft w:val="0"/>
      <w:marRight w:val="0"/>
      <w:marTop w:val="0"/>
      <w:marBottom w:val="0"/>
      <w:divBdr>
        <w:top w:val="none" w:sz="0" w:space="0" w:color="auto"/>
        <w:left w:val="none" w:sz="0" w:space="0" w:color="auto"/>
        <w:bottom w:val="none" w:sz="0" w:space="0" w:color="auto"/>
        <w:right w:val="none" w:sz="0" w:space="0" w:color="auto"/>
      </w:divBdr>
    </w:div>
    <w:div w:id="904341743">
      <w:bodyDiv w:val="1"/>
      <w:marLeft w:val="0"/>
      <w:marRight w:val="0"/>
      <w:marTop w:val="0"/>
      <w:marBottom w:val="0"/>
      <w:divBdr>
        <w:top w:val="none" w:sz="0" w:space="0" w:color="auto"/>
        <w:left w:val="none" w:sz="0" w:space="0" w:color="auto"/>
        <w:bottom w:val="none" w:sz="0" w:space="0" w:color="auto"/>
        <w:right w:val="none" w:sz="0" w:space="0" w:color="auto"/>
      </w:divBdr>
    </w:div>
    <w:div w:id="14452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test.bjmu.edu.cn/yj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曾梦歆</dc:creator>
  <cp:keywords/>
  <dc:description/>
  <cp:lastModifiedBy>曾梦歆</cp:lastModifiedBy>
  <cp:revision>4</cp:revision>
  <dcterms:created xsi:type="dcterms:W3CDTF">2018-01-02T07:44:00Z</dcterms:created>
  <dcterms:modified xsi:type="dcterms:W3CDTF">2018-01-02T08:13:00Z</dcterms:modified>
</cp:coreProperties>
</file>