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E50" w:rsidRDefault="0093375A" w:rsidP="00D23AA7">
      <w:pPr>
        <w:spacing w:line="500" w:lineRule="exact"/>
        <w:jc w:val="center"/>
        <w:rPr>
          <w:b/>
          <w:color w:val="000000"/>
          <w:sz w:val="28"/>
          <w:szCs w:val="28"/>
        </w:rPr>
      </w:pPr>
      <w:r>
        <w:rPr>
          <w:b/>
          <w:color w:val="000000"/>
          <w:sz w:val="28"/>
          <w:szCs w:val="28"/>
        </w:rPr>
        <w:t>关于发布</w:t>
      </w:r>
      <w:r w:rsidR="00916D3F" w:rsidRPr="00F53763">
        <w:rPr>
          <w:b/>
          <w:color w:val="000000"/>
          <w:sz w:val="28"/>
          <w:szCs w:val="28"/>
        </w:rPr>
        <w:t>北京大学</w:t>
      </w:r>
      <w:r w:rsidR="00166D7B" w:rsidRPr="00F53763">
        <w:rPr>
          <w:rFonts w:hint="eastAsia"/>
          <w:b/>
          <w:color w:val="000000"/>
          <w:sz w:val="28"/>
          <w:szCs w:val="28"/>
        </w:rPr>
        <w:t>医学部</w:t>
      </w:r>
      <w:r w:rsidR="009B12E7">
        <w:rPr>
          <w:b/>
          <w:color w:val="000000"/>
          <w:sz w:val="28"/>
          <w:szCs w:val="28"/>
        </w:rPr>
        <w:t>2025</w:t>
      </w:r>
      <w:r w:rsidR="00916D3F" w:rsidRPr="00F53763">
        <w:rPr>
          <w:b/>
          <w:color w:val="000000"/>
          <w:sz w:val="28"/>
          <w:szCs w:val="28"/>
        </w:rPr>
        <w:t>年度</w:t>
      </w:r>
      <w:r w:rsidR="007E1E50" w:rsidRPr="007E1E50">
        <w:rPr>
          <w:rFonts w:hint="eastAsia"/>
          <w:b/>
          <w:color w:val="000000"/>
          <w:sz w:val="28"/>
          <w:szCs w:val="28"/>
        </w:rPr>
        <w:t>“国家建设高水平大学公派研究生项目”及相关留学项目实施方案的通知</w:t>
      </w:r>
    </w:p>
    <w:p w:rsidR="00916D3F" w:rsidRPr="00F53763" w:rsidRDefault="00A52DF8" w:rsidP="007E1E50">
      <w:pPr>
        <w:spacing w:line="500" w:lineRule="exact"/>
        <w:rPr>
          <w:rFonts w:ascii="华文仿宋" w:eastAsia="华文仿宋" w:hAnsi="华文仿宋"/>
          <w:color w:val="000000"/>
          <w:sz w:val="28"/>
          <w:szCs w:val="28"/>
        </w:rPr>
      </w:pPr>
      <w:r>
        <w:rPr>
          <w:rFonts w:ascii="华文仿宋" w:eastAsia="华文仿宋" w:hAnsi="华文仿宋" w:hint="eastAsia"/>
          <w:color w:val="000000"/>
          <w:sz w:val="28"/>
          <w:szCs w:val="28"/>
        </w:rPr>
        <w:t>各位</w:t>
      </w:r>
      <w:r>
        <w:rPr>
          <w:rFonts w:ascii="华文仿宋" w:eastAsia="华文仿宋" w:hAnsi="华文仿宋"/>
          <w:color w:val="000000"/>
          <w:sz w:val="28"/>
          <w:szCs w:val="28"/>
        </w:rPr>
        <w:t>同学</w:t>
      </w:r>
      <w:r w:rsidR="00916D3F" w:rsidRPr="00F53763">
        <w:rPr>
          <w:rFonts w:ascii="华文仿宋" w:eastAsia="华文仿宋" w:hAnsi="华文仿宋"/>
          <w:color w:val="000000"/>
          <w:sz w:val="28"/>
          <w:szCs w:val="28"/>
        </w:rPr>
        <w:t>：</w:t>
      </w:r>
    </w:p>
    <w:p w:rsidR="00E070D4" w:rsidRPr="00F53763" w:rsidRDefault="007E1E50" w:rsidP="00C65D3F">
      <w:pPr>
        <w:spacing w:line="500" w:lineRule="exact"/>
        <w:ind w:firstLineChars="200" w:firstLine="560"/>
        <w:rPr>
          <w:rFonts w:ascii="华文仿宋" w:eastAsia="华文仿宋" w:hAnsi="华文仿宋"/>
          <w:color w:val="000000"/>
          <w:sz w:val="28"/>
          <w:szCs w:val="28"/>
        </w:rPr>
      </w:pPr>
      <w:r w:rsidRPr="007E1E50">
        <w:rPr>
          <w:rFonts w:ascii="华文仿宋" w:eastAsia="华文仿宋" w:hAnsi="华文仿宋" w:hint="eastAsia"/>
          <w:color w:val="000000"/>
          <w:sz w:val="28"/>
          <w:szCs w:val="28"/>
        </w:rPr>
        <w:t>为做好</w:t>
      </w:r>
      <w:r w:rsidR="00D23AA7">
        <w:rPr>
          <w:rFonts w:ascii="华文仿宋" w:eastAsia="华文仿宋" w:hAnsi="华文仿宋" w:hint="eastAsia"/>
          <w:color w:val="000000"/>
          <w:sz w:val="28"/>
          <w:szCs w:val="28"/>
        </w:rPr>
        <w:t>2025</w:t>
      </w:r>
      <w:r w:rsidRPr="007E1E50">
        <w:rPr>
          <w:rFonts w:ascii="华文仿宋" w:eastAsia="华文仿宋" w:hAnsi="华文仿宋" w:hint="eastAsia"/>
          <w:color w:val="000000"/>
          <w:sz w:val="28"/>
          <w:szCs w:val="28"/>
        </w:rPr>
        <w:t>年度“国家建设高水平大学公派研究生项目”及相关留学项目实施工作，依据本年度国家留学基金管理委员会公布的</w:t>
      </w:r>
      <w:r w:rsidR="00D23AA7" w:rsidRPr="00D23AA7">
        <w:rPr>
          <w:rFonts w:ascii="华文仿宋" w:eastAsia="华文仿宋" w:hAnsi="华文仿宋" w:hint="eastAsia"/>
          <w:color w:val="000000"/>
          <w:sz w:val="28"/>
          <w:szCs w:val="28"/>
        </w:rPr>
        <w:t>《2025年国家留学基金资助出国留学人员选派指南》</w:t>
      </w:r>
      <w:r w:rsidR="00D23AA7">
        <w:rPr>
          <w:rFonts w:ascii="华文仿宋" w:eastAsia="华文仿宋" w:hAnsi="华文仿宋" w:hint="eastAsia"/>
          <w:color w:val="000000"/>
          <w:sz w:val="28"/>
          <w:szCs w:val="28"/>
        </w:rPr>
        <w:t>和</w:t>
      </w:r>
      <w:r w:rsidRPr="007E1E50">
        <w:rPr>
          <w:rFonts w:ascii="华文仿宋" w:eastAsia="华文仿宋" w:hAnsi="华文仿宋" w:hint="eastAsia"/>
          <w:color w:val="000000"/>
          <w:sz w:val="28"/>
          <w:szCs w:val="28"/>
        </w:rPr>
        <w:t>项目选派办法</w:t>
      </w:r>
      <w:r w:rsidR="00D23AA7">
        <w:rPr>
          <w:rFonts w:ascii="华文仿宋" w:eastAsia="华文仿宋" w:hAnsi="华文仿宋" w:hint="eastAsia"/>
          <w:color w:val="000000"/>
          <w:sz w:val="28"/>
          <w:szCs w:val="28"/>
        </w:rPr>
        <w:t>以及</w:t>
      </w:r>
      <w:r w:rsidR="006429F6">
        <w:rPr>
          <w:rFonts w:ascii="华文仿宋" w:eastAsia="华文仿宋" w:hAnsi="华文仿宋" w:hint="eastAsia"/>
          <w:color w:val="000000"/>
          <w:sz w:val="28"/>
          <w:szCs w:val="28"/>
        </w:rPr>
        <w:t>北京大学</w:t>
      </w:r>
      <w:r w:rsidR="00750F0C">
        <w:rPr>
          <w:rFonts w:ascii="华文仿宋" w:eastAsia="华文仿宋" w:hAnsi="华文仿宋" w:hint="eastAsia"/>
          <w:color w:val="000000"/>
          <w:sz w:val="28"/>
          <w:szCs w:val="28"/>
        </w:rPr>
        <w:t>实施方案</w:t>
      </w:r>
      <w:r w:rsidR="00916D3F" w:rsidRPr="00F53763">
        <w:rPr>
          <w:rFonts w:ascii="华文仿宋" w:eastAsia="华文仿宋" w:hAnsi="华文仿宋"/>
          <w:color w:val="000000"/>
          <w:sz w:val="28"/>
          <w:szCs w:val="28"/>
        </w:rPr>
        <w:t>，结合</w:t>
      </w:r>
      <w:r w:rsidR="00166D7B" w:rsidRPr="00F53763">
        <w:rPr>
          <w:rFonts w:ascii="华文仿宋" w:eastAsia="华文仿宋" w:hAnsi="华文仿宋" w:hint="eastAsia"/>
          <w:color w:val="000000"/>
          <w:sz w:val="28"/>
          <w:szCs w:val="28"/>
        </w:rPr>
        <w:t>医学部</w:t>
      </w:r>
      <w:r w:rsidR="00C14878" w:rsidRPr="00F53763">
        <w:rPr>
          <w:rFonts w:ascii="华文仿宋" w:eastAsia="华文仿宋" w:hAnsi="华文仿宋"/>
          <w:color w:val="000000"/>
          <w:sz w:val="28"/>
          <w:szCs w:val="28"/>
        </w:rPr>
        <w:t>实际</w:t>
      </w:r>
      <w:r w:rsidR="00AB3E64" w:rsidRPr="00F53763">
        <w:rPr>
          <w:rFonts w:ascii="华文仿宋" w:eastAsia="华文仿宋" w:hAnsi="华文仿宋"/>
          <w:color w:val="000000"/>
          <w:sz w:val="28"/>
          <w:szCs w:val="28"/>
        </w:rPr>
        <w:t>情况，</w:t>
      </w:r>
      <w:r w:rsidR="0049302D" w:rsidRPr="00F53763">
        <w:rPr>
          <w:rFonts w:ascii="华文仿宋" w:eastAsia="华文仿宋" w:hAnsi="华文仿宋" w:hint="eastAsia"/>
          <w:color w:val="000000"/>
          <w:sz w:val="28"/>
          <w:szCs w:val="28"/>
        </w:rPr>
        <w:t>制订本</w:t>
      </w:r>
      <w:r w:rsidR="0049302D" w:rsidRPr="00F53763">
        <w:rPr>
          <w:rFonts w:ascii="华文仿宋" w:eastAsia="华文仿宋" w:hAnsi="华文仿宋"/>
          <w:color w:val="000000"/>
          <w:sz w:val="28"/>
          <w:szCs w:val="28"/>
        </w:rPr>
        <w:t>方案</w:t>
      </w:r>
      <w:r w:rsidR="0049302D" w:rsidRPr="00F53763">
        <w:rPr>
          <w:rFonts w:ascii="华文仿宋" w:eastAsia="华文仿宋" w:hAnsi="华文仿宋" w:hint="eastAsia"/>
          <w:color w:val="000000"/>
          <w:sz w:val="28"/>
          <w:szCs w:val="28"/>
        </w:rPr>
        <w:t>。</w:t>
      </w:r>
    </w:p>
    <w:p w:rsidR="00916D3F" w:rsidRPr="00F53763" w:rsidRDefault="00C37AB4" w:rsidP="00DB5A2B">
      <w:pPr>
        <w:spacing w:line="500" w:lineRule="exact"/>
        <w:ind w:firstLineChars="200" w:firstLine="560"/>
        <w:rPr>
          <w:rFonts w:ascii="华文仿宋" w:eastAsia="华文仿宋" w:hAnsi="华文仿宋"/>
          <w:color w:val="000000"/>
          <w:sz w:val="28"/>
          <w:szCs w:val="28"/>
          <w:u w:val="single"/>
        </w:rPr>
      </w:pPr>
      <w:r w:rsidRPr="00F53763">
        <w:rPr>
          <w:rFonts w:ascii="华文仿宋" w:eastAsia="华文仿宋" w:hAnsi="华文仿宋"/>
          <w:color w:val="000000"/>
          <w:sz w:val="28"/>
          <w:szCs w:val="28"/>
          <w:u w:val="single"/>
        </w:rPr>
        <w:t>一、</w:t>
      </w:r>
      <w:r w:rsidR="00916D3F" w:rsidRPr="00F53763">
        <w:rPr>
          <w:rFonts w:ascii="华文仿宋" w:eastAsia="华文仿宋" w:hAnsi="华文仿宋"/>
          <w:color w:val="000000"/>
          <w:sz w:val="28"/>
          <w:szCs w:val="28"/>
          <w:u w:val="single"/>
        </w:rPr>
        <w:t>选派计划</w:t>
      </w:r>
    </w:p>
    <w:p w:rsidR="00D23AA7" w:rsidRPr="00D23AA7" w:rsidRDefault="00D23AA7" w:rsidP="00D23AA7">
      <w:pPr>
        <w:spacing w:line="500" w:lineRule="exact"/>
        <w:ind w:firstLineChars="225" w:firstLine="630"/>
        <w:rPr>
          <w:rFonts w:ascii="华文仿宋" w:eastAsia="华文仿宋" w:hAnsi="华文仿宋" w:hint="eastAsia"/>
          <w:color w:val="000000"/>
          <w:sz w:val="28"/>
          <w:szCs w:val="28"/>
        </w:rPr>
      </w:pPr>
      <w:r w:rsidRPr="00D23AA7">
        <w:rPr>
          <w:rFonts w:ascii="华文仿宋" w:eastAsia="华文仿宋" w:hAnsi="华文仿宋" w:hint="eastAsia"/>
          <w:color w:val="000000"/>
          <w:sz w:val="28"/>
          <w:szCs w:val="28"/>
        </w:rPr>
        <w:t>1、2025年度我校选派类别为赴国外攻读博士学位研究生和联合培养博士生。</w:t>
      </w:r>
    </w:p>
    <w:p w:rsidR="00D23AA7" w:rsidRPr="00D23AA7" w:rsidRDefault="00D23AA7" w:rsidP="00D23AA7">
      <w:pPr>
        <w:spacing w:line="500" w:lineRule="exact"/>
        <w:ind w:firstLineChars="225" w:firstLine="630"/>
        <w:rPr>
          <w:rFonts w:ascii="华文仿宋" w:eastAsia="华文仿宋" w:hAnsi="华文仿宋" w:hint="eastAsia"/>
          <w:color w:val="000000"/>
          <w:sz w:val="28"/>
          <w:szCs w:val="28"/>
        </w:rPr>
      </w:pPr>
      <w:r w:rsidRPr="00D23AA7">
        <w:rPr>
          <w:rFonts w:ascii="华文仿宋" w:eastAsia="华文仿宋" w:hAnsi="华文仿宋" w:hint="eastAsia"/>
          <w:color w:val="000000"/>
          <w:sz w:val="28"/>
          <w:szCs w:val="28"/>
        </w:rPr>
        <w:t>2、重点支持留学人员前往教育、科技发达国家和地区的知名院校、科研院所、实验室等机构。不包括我国港澳台地区的院校、科研院所等机构。</w:t>
      </w:r>
    </w:p>
    <w:p w:rsidR="00D23AA7" w:rsidRPr="00D23AA7" w:rsidRDefault="00D23AA7" w:rsidP="00D23AA7">
      <w:pPr>
        <w:spacing w:line="500" w:lineRule="exact"/>
        <w:ind w:firstLineChars="225" w:firstLine="630"/>
        <w:rPr>
          <w:rFonts w:ascii="华文仿宋" w:eastAsia="华文仿宋" w:hAnsi="华文仿宋" w:hint="eastAsia"/>
          <w:color w:val="000000"/>
          <w:sz w:val="28"/>
          <w:szCs w:val="28"/>
        </w:rPr>
      </w:pPr>
      <w:r w:rsidRPr="00D23AA7">
        <w:rPr>
          <w:rFonts w:ascii="华文仿宋" w:eastAsia="华文仿宋" w:hAnsi="华文仿宋" w:hint="eastAsia"/>
          <w:color w:val="000000"/>
          <w:sz w:val="28"/>
          <w:szCs w:val="28"/>
        </w:rPr>
        <w:t>3、申请人可通过“所在单位或个人合作渠道”，即申请人利用所在单位现有国际合作渠道或个人自行对外联系落实国外留学单位。重点支持联合培养博士研究生通过国内外导师间已有的科研合作项目/</w:t>
      </w:r>
      <w:proofErr w:type="gramStart"/>
      <w:r w:rsidRPr="00D23AA7">
        <w:rPr>
          <w:rFonts w:ascii="华文仿宋" w:eastAsia="华文仿宋" w:hAnsi="华文仿宋" w:hint="eastAsia"/>
          <w:color w:val="000000"/>
          <w:sz w:val="28"/>
          <w:szCs w:val="28"/>
        </w:rPr>
        <w:t>协议赴</w:t>
      </w:r>
      <w:proofErr w:type="gramEnd"/>
      <w:r w:rsidRPr="00D23AA7">
        <w:rPr>
          <w:rFonts w:ascii="华文仿宋" w:eastAsia="华文仿宋" w:hAnsi="华文仿宋" w:hint="eastAsia"/>
          <w:color w:val="000000"/>
          <w:sz w:val="28"/>
          <w:szCs w:val="28"/>
        </w:rPr>
        <w:t>国外学习。</w:t>
      </w:r>
    </w:p>
    <w:p w:rsidR="00D23AA7" w:rsidRPr="00D23AA7" w:rsidRDefault="00D23AA7" w:rsidP="00D23AA7">
      <w:pPr>
        <w:spacing w:line="500" w:lineRule="exact"/>
        <w:ind w:firstLineChars="225" w:firstLine="630"/>
        <w:rPr>
          <w:rFonts w:ascii="华文仿宋" w:eastAsia="华文仿宋" w:hAnsi="华文仿宋" w:hint="eastAsia"/>
          <w:color w:val="000000"/>
          <w:sz w:val="28"/>
          <w:szCs w:val="28"/>
        </w:rPr>
      </w:pPr>
      <w:r w:rsidRPr="00D23AA7">
        <w:rPr>
          <w:rFonts w:ascii="华文仿宋" w:eastAsia="华文仿宋" w:hAnsi="华文仿宋" w:hint="eastAsia"/>
          <w:color w:val="000000"/>
          <w:sz w:val="28"/>
          <w:szCs w:val="28"/>
        </w:rPr>
        <w:t>原国家建设高水平大学公派研究生项目中的“中外合作渠道”均调整为国外合作项目并正常执行，请关注国家留学基金委网站并按要求申报。2025年国家建设高水平大学公派研究生项目均需通过“</w:t>
      </w:r>
      <w:r w:rsidRPr="00655115">
        <w:rPr>
          <w:rFonts w:ascii="华文仿宋" w:eastAsia="华文仿宋" w:hAnsi="华文仿宋" w:hint="eastAsia"/>
          <w:b/>
          <w:color w:val="000000"/>
          <w:sz w:val="28"/>
          <w:szCs w:val="28"/>
        </w:rPr>
        <w:t>所在单位或个人合作渠道</w:t>
      </w:r>
      <w:r w:rsidRPr="00D23AA7">
        <w:rPr>
          <w:rFonts w:ascii="华文仿宋" w:eastAsia="华文仿宋" w:hAnsi="华文仿宋" w:hint="eastAsia"/>
          <w:color w:val="000000"/>
          <w:sz w:val="28"/>
          <w:szCs w:val="28"/>
        </w:rPr>
        <w:t>”进行申请。</w:t>
      </w:r>
    </w:p>
    <w:p w:rsidR="00D23AA7" w:rsidRPr="00D23AA7" w:rsidRDefault="00D23AA7" w:rsidP="00D23AA7">
      <w:pPr>
        <w:spacing w:line="500" w:lineRule="exact"/>
        <w:ind w:firstLineChars="225" w:firstLine="630"/>
        <w:rPr>
          <w:rFonts w:ascii="华文仿宋" w:eastAsia="华文仿宋" w:hAnsi="华文仿宋" w:hint="eastAsia"/>
          <w:color w:val="000000"/>
          <w:sz w:val="28"/>
          <w:szCs w:val="28"/>
        </w:rPr>
      </w:pPr>
      <w:r w:rsidRPr="00D23AA7">
        <w:rPr>
          <w:rFonts w:ascii="华文仿宋" w:eastAsia="华文仿宋" w:hAnsi="华文仿宋" w:hint="eastAsia"/>
          <w:color w:val="000000"/>
          <w:sz w:val="28"/>
          <w:szCs w:val="28"/>
        </w:rPr>
        <w:t>国家留学基金委网上报名及申请受理时间为北京时间3月10日0时至4月1日14时（</w:t>
      </w:r>
      <w:r w:rsidRPr="00661464">
        <w:rPr>
          <w:rFonts w:ascii="华文仿宋" w:eastAsia="华文仿宋" w:hAnsi="华文仿宋" w:hint="eastAsia"/>
          <w:b/>
          <w:color w:val="000000"/>
          <w:sz w:val="28"/>
          <w:szCs w:val="28"/>
        </w:rPr>
        <w:t>北京大学校内受理截止日为3月3日</w:t>
      </w:r>
      <w:r w:rsidRPr="00D23AA7">
        <w:rPr>
          <w:rFonts w:ascii="华文仿宋" w:eastAsia="华文仿宋" w:hAnsi="华文仿宋" w:hint="eastAsia"/>
          <w:color w:val="000000"/>
          <w:sz w:val="28"/>
          <w:szCs w:val="28"/>
        </w:rPr>
        <w:t>）。</w:t>
      </w:r>
    </w:p>
    <w:p w:rsidR="00D23AA7" w:rsidRPr="00D23AA7" w:rsidRDefault="00D23AA7" w:rsidP="00D23AA7">
      <w:pPr>
        <w:spacing w:line="500" w:lineRule="exact"/>
        <w:ind w:firstLineChars="225" w:firstLine="630"/>
        <w:rPr>
          <w:rFonts w:ascii="华文仿宋" w:eastAsia="华文仿宋" w:hAnsi="华文仿宋" w:hint="eastAsia"/>
          <w:color w:val="000000"/>
          <w:sz w:val="28"/>
          <w:szCs w:val="28"/>
        </w:rPr>
      </w:pPr>
      <w:r w:rsidRPr="00D23AA7">
        <w:rPr>
          <w:rFonts w:ascii="华文仿宋" w:eastAsia="华文仿宋" w:hAnsi="华文仿宋" w:hint="eastAsia"/>
          <w:color w:val="000000"/>
          <w:sz w:val="28"/>
          <w:szCs w:val="28"/>
        </w:rPr>
        <w:t>4、国家留学基金为留学人员提供一次往返国际旅费和资助期限内的国家公派留学人员奖学金。国家公派留学人员奖学金是指用于资助国家公派出国留学人员在外学习期间的基本学习生活费用，包括：生活费、注册费、板凳费（bench fee）、书籍资料费、医疗保险费、签</w:t>
      </w:r>
      <w:r w:rsidRPr="00D23AA7">
        <w:rPr>
          <w:rFonts w:ascii="华文仿宋" w:eastAsia="华文仿宋" w:hAnsi="华文仿宋" w:hint="eastAsia"/>
          <w:color w:val="000000"/>
          <w:sz w:val="28"/>
          <w:szCs w:val="28"/>
        </w:rPr>
        <w:lastRenderedPageBreak/>
        <w:t>证延长费等。奖学金资助标准及方式按照国家有关规定执行。</w:t>
      </w:r>
    </w:p>
    <w:p w:rsidR="00D23AA7" w:rsidRDefault="00D23AA7" w:rsidP="00D23AA7">
      <w:pPr>
        <w:spacing w:line="500" w:lineRule="exact"/>
        <w:ind w:firstLineChars="225" w:firstLine="630"/>
        <w:rPr>
          <w:rFonts w:ascii="华文仿宋" w:eastAsia="华文仿宋" w:hAnsi="华文仿宋"/>
          <w:color w:val="000000"/>
          <w:sz w:val="28"/>
          <w:szCs w:val="28"/>
        </w:rPr>
      </w:pPr>
      <w:r w:rsidRPr="00D23AA7">
        <w:rPr>
          <w:rFonts w:ascii="华文仿宋" w:eastAsia="华文仿宋" w:hAnsi="华文仿宋" w:hint="eastAsia"/>
          <w:color w:val="000000"/>
          <w:sz w:val="28"/>
          <w:szCs w:val="28"/>
        </w:rPr>
        <w:t>本项目不提供学费资助。</w:t>
      </w:r>
    </w:p>
    <w:p w:rsidR="00916D3F" w:rsidRPr="00F53763" w:rsidRDefault="00C37AB4" w:rsidP="00D23AA7">
      <w:pPr>
        <w:spacing w:line="500" w:lineRule="exact"/>
        <w:ind w:firstLineChars="225" w:firstLine="630"/>
        <w:rPr>
          <w:rFonts w:ascii="华文仿宋" w:eastAsia="华文仿宋" w:hAnsi="华文仿宋"/>
          <w:color w:val="000000"/>
          <w:sz w:val="28"/>
          <w:szCs w:val="28"/>
          <w:u w:val="single"/>
        </w:rPr>
      </w:pPr>
      <w:r w:rsidRPr="00F53763">
        <w:rPr>
          <w:rFonts w:ascii="华文仿宋" w:eastAsia="华文仿宋" w:hAnsi="华文仿宋"/>
          <w:color w:val="000000"/>
          <w:sz w:val="28"/>
          <w:szCs w:val="28"/>
          <w:u w:val="single"/>
        </w:rPr>
        <w:t>二、</w:t>
      </w:r>
      <w:r w:rsidR="00916D3F" w:rsidRPr="00F53763">
        <w:rPr>
          <w:rFonts w:ascii="华文仿宋" w:eastAsia="华文仿宋" w:hAnsi="华文仿宋"/>
          <w:color w:val="000000"/>
          <w:sz w:val="28"/>
          <w:szCs w:val="28"/>
          <w:u w:val="single"/>
        </w:rPr>
        <w:t>申请条件</w:t>
      </w:r>
    </w:p>
    <w:p w:rsidR="00D23AA7" w:rsidRPr="00D23AA7" w:rsidRDefault="00D23AA7" w:rsidP="00D23AA7">
      <w:pPr>
        <w:spacing w:line="500" w:lineRule="exact"/>
        <w:ind w:firstLineChars="225" w:firstLine="630"/>
        <w:rPr>
          <w:rFonts w:ascii="华文仿宋" w:eastAsia="华文仿宋" w:hAnsi="华文仿宋" w:hint="eastAsia"/>
          <w:color w:val="000000"/>
          <w:sz w:val="28"/>
          <w:szCs w:val="28"/>
        </w:rPr>
      </w:pPr>
      <w:r w:rsidRPr="00D23AA7">
        <w:rPr>
          <w:rFonts w:ascii="华文仿宋" w:eastAsia="华文仿宋" w:hAnsi="华文仿宋" w:hint="eastAsia"/>
          <w:color w:val="000000"/>
          <w:sz w:val="28"/>
          <w:szCs w:val="28"/>
        </w:rPr>
        <w:t>1、具有中国国籍，不具有国外永久居留权。拥护中国共产党领导和中国特色社会主义制度，热爱祖国，具有服务国家、服务社会、服务人民的责任感和端正的世界观、人生观、价值观。有学成回国为国家建设服务的事业心和使命感。</w:t>
      </w:r>
    </w:p>
    <w:p w:rsidR="00D23AA7" w:rsidRPr="00D23AA7" w:rsidRDefault="00D23AA7" w:rsidP="00D23AA7">
      <w:pPr>
        <w:spacing w:line="500" w:lineRule="exact"/>
        <w:ind w:firstLineChars="225" w:firstLine="630"/>
        <w:rPr>
          <w:rFonts w:ascii="华文仿宋" w:eastAsia="华文仿宋" w:hAnsi="华文仿宋" w:hint="eastAsia"/>
          <w:color w:val="000000"/>
          <w:sz w:val="28"/>
          <w:szCs w:val="28"/>
        </w:rPr>
      </w:pPr>
      <w:r w:rsidRPr="00D23AA7">
        <w:rPr>
          <w:rFonts w:ascii="华文仿宋" w:eastAsia="华文仿宋" w:hAnsi="华文仿宋" w:hint="eastAsia"/>
          <w:color w:val="000000"/>
          <w:sz w:val="28"/>
          <w:szCs w:val="28"/>
        </w:rPr>
        <w:t>2、身体健康，心理健康，无违法违纪记录，具备扎实的专业基础，较强的学习、科研能力和交流能力，恪守学术道德，遵守学术规范，综合素质良好，学习成绩优异，工作业绩突出，具有较强的发展潜力。</w:t>
      </w:r>
    </w:p>
    <w:p w:rsidR="00D23AA7" w:rsidRPr="00D23AA7" w:rsidRDefault="00D23AA7" w:rsidP="00D23AA7">
      <w:pPr>
        <w:spacing w:line="500" w:lineRule="exact"/>
        <w:ind w:firstLineChars="225" w:firstLine="630"/>
        <w:rPr>
          <w:rFonts w:ascii="华文仿宋" w:eastAsia="华文仿宋" w:hAnsi="华文仿宋" w:hint="eastAsia"/>
          <w:color w:val="000000"/>
          <w:sz w:val="28"/>
          <w:szCs w:val="28"/>
        </w:rPr>
      </w:pPr>
      <w:r w:rsidRPr="00D23AA7">
        <w:rPr>
          <w:rFonts w:ascii="华文仿宋" w:eastAsia="华文仿宋" w:hAnsi="华文仿宋" w:hint="eastAsia"/>
          <w:color w:val="000000"/>
          <w:sz w:val="28"/>
          <w:szCs w:val="28"/>
        </w:rPr>
        <w:t>3、申请时年龄满18周岁，且不超过35周岁（1989年1月1日以后出生）。</w:t>
      </w:r>
    </w:p>
    <w:p w:rsidR="00D23AA7" w:rsidRPr="00D23AA7" w:rsidRDefault="00D23AA7" w:rsidP="00D23AA7">
      <w:pPr>
        <w:spacing w:line="500" w:lineRule="exact"/>
        <w:ind w:firstLineChars="225" w:firstLine="630"/>
        <w:rPr>
          <w:rFonts w:ascii="华文仿宋" w:eastAsia="华文仿宋" w:hAnsi="华文仿宋" w:hint="eastAsia"/>
          <w:color w:val="000000"/>
          <w:sz w:val="28"/>
          <w:szCs w:val="28"/>
        </w:rPr>
      </w:pPr>
      <w:r w:rsidRPr="00D23AA7">
        <w:rPr>
          <w:rFonts w:ascii="华文仿宋" w:eastAsia="华文仿宋" w:hAnsi="华文仿宋" w:hint="eastAsia"/>
          <w:color w:val="000000"/>
          <w:sz w:val="28"/>
          <w:szCs w:val="28"/>
        </w:rPr>
        <w:t>4、已明确留学工作/学习的外语语种，并满足相应外语水平的要求（见附件1）。</w:t>
      </w:r>
    </w:p>
    <w:p w:rsidR="00D23AA7" w:rsidRDefault="00D23AA7" w:rsidP="00D23AA7">
      <w:pPr>
        <w:spacing w:line="500" w:lineRule="exact"/>
        <w:ind w:firstLineChars="225" w:firstLine="630"/>
        <w:rPr>
          <w:rFonts w:ascii="华文仿宋" w:eastAsia="华文仿宋" w:hAnsi="华文仿宋"/>
          <w:color w:val="000000"/>
          <w:sz w:val="28"/>
          <w:szCs w:val="28"/>
        </w:rPr>
      </w:pPr>
      <w:r w:rsidRPr="00D23AA7">
        <w:rPr>
          <w:rFonts w:ascii="华文仿宋" w:eastAsia="华文仿宋" w:hAnsi="华文仿宋" w:hint="eastAsia"/>
          <w:color w:val="000000"/>
          <w:sz w:val="28"/>
          <w:szCs w:val="28"/>
        </w:rPr>
        <w:t>5、本项目选拔范围暂不包括：已获得国外全额奖学金资助人员；已取得国外永久居留权的人员；已获得国家公派留学资格且在有效期内人员；已申报国家公派出国留学项目尚未公布录取结果；曾获得国家公派留学资格，未经国家留学基金委批准擅自放弃且时间在5年以内，或经国家留学基金委批准放弃且时间在2年以内；曾享受国家留学基金资助出国留学、回国后服务尚不满两年（项目有特殊规定的，按相关规定执行）。</w:t>
      </w:r>
    </w:p>
    <w:p w:rsidR="00916D3F" w:rsidRDefault="00916D3F" w:rsidP="00D23AA7">
      <w:pPr>
        <w:spacing w:line="500" w:lineRule="exact"/>
        <w:ind w:firstLineChars="225" w:firstLine="630"/>
        <w:rPr>
          <w:rFonts w:ascii="华文仿宋" w:eastAsia="华文仿宋" w:hAnsi="华文仿宋"/>
          <w:color w:val="000000"/>
          <w:sz w:val="28"/>
          <w:szCs w:val="28"/>
          <w:u w:val="single"/>
        </w:rPr>
      </w:pPr>
      <w:r w:rsidRPr="00F53763">
        <w:rPr>
          <w:rFonts w:ascii="华文仿宋" w:eastAsia="华文仿宋" w:hAnsi="华文仿宋"/>
          <w:color w:val="000000"/>
          <w:sz w:val="28"/>
          <w:szCs w:val="28"/>
          <w:u w:val="single"/>
        </w:rPr>
        <w:t>三、申请类别及要求</w:t>
      </w:r>
    </w:p>
    <w:p w:rsidR="00667D20" w:rsidRDefault="00667D20" w:rsidP="00667D20">
      <w:pPr>
        <w:spacing w:line="500" w:lineRule="exact"/>
        <w:ind w:firstLineChars="225" w:firstLine="630"/>
        <w:rPr>
          <w:rFonts w:ascii="华文仿宋" w:eastAsia="华文仿宋" w:hAnsi="华文仿宋" w:hint="eastAsia"/>
          <w:color w:val="000000"/>
          <w:sz w:val="28"/>
          <w:szCs w:val="28"/>
        </w:rPr>
      </w:pPr>
      <w:r w:rsidRPr="00667D20">
        <w:rPr>
          <w:rFonts w:ascii="华文仿宋" w:eastAsia="华文仿宋" w:hAnsi="华文仿宋" w:hint="eastAsia"/>
          <w:color w:val="000000"/>
          <w:sz w:val="28"/>
          <w:szCs w:val="28"/>
        </w:rPr>
        <w:t>1、联合培养博士研究生：</w:t>
      </w:r>
      <w:r w:rsidR="00D23AA7" w:rsidRPr="00D23AA7">
        <w:rPr>
          <w:rFonts w:ascii="华文仿宋" w:eastAsia="华文仿宋" w:hAnsi="华文仿宋" w:hint="eastAsia"/>
          <w:color w:val="000000"/>
          <w:sz w:val="28"/>
          <w:szCs w:val="28"/>
        </w:rPr>
        <w:t>申请时为学制内</w:t>
      </w:r>
      <w:proofErr w:type="gramStart"/>
      <w:r w:rsidR="00D23AA7" w:rsidRPr="00D23AA7">
        <w:rPr>
          <w:rFonts w:ascii="华文仿宋" w:eastAsia="华文仿宋" w:hAnsi="华文仿宋" w:hint="eastAsia"/>
          <w:color w:val="000000"/>
          <w:sz w:val="28"/>
          <w:szCs w:val="28"/>
        </w:rPr>
        <w:t>非毕业</w:t>
      </w:r>
      <w:proofErr w:type="gramEnd"/>
      <w:r w:rsidR="00D23AA7" w:rsidRPr="00D23AA7">
        <w:rPr>
          <w:rFonts w:ascii="华文仿宋" w:eastAsia="华文仿宋" w:hAnsi="华文仿宋" w:hint="eastAsia"/>
          <w:color w:val="000000"/>
          <w:sz w:val="28"/>
          <w:szCs w:val="28"/>
        </w:rPr>
        <w:t>年级全日制优秀在读博士生</w:t>
      </w:r>
      <w:r w:rsidRPr="00667D20">
        <w:rPr>
          <w:rFonts w:ascii="华文仿宋" w:eastAsia="华文仿宋" w:hAnsi="华文仿宋" w:hint="eastAsia"/>
          <w:color w:val="000000"/>
          <w:sz w:val="28"/>
          <w:szCs w:val="28"/>
        </w:rPr>
        <w:t>，</w:t>
      </w:r>
      <w:r w:rsidRPr="00E042F4">
        <w:rPr>
          <w:rFonts w:ascii="华文仿宋" w:eastAsia="华文仿宋" w:hAnsi="华文仿宋" w:hint="eastAsia"/>
          <w:b/>
          <w:color w:val="000000"/>
          <w:sz w:val="28"/>
          <w:szCs w:val="28"/>
        </w:rPr>
        <w:t>学术学位博士研究生原则上派出前应完成所在学科培养方案中规定的课程学习，通过资格考试、完成开题报告并进入学位论文工作阶段；专业学位博士研究生原则上派出前应完成所在专业培</w:t>
      </w:r>
      <w:r w:rsidRPr="00E042F4">
        <w:rPr>
          <w:rFonts w:ascii="华文仿宋" w:eastAsia="华文仿宋" w:hAnsi="华文仿宋" w:hint="eastAsia"/>
          <w:b/>
          <w:color w:val="000000"/>
          <w:sz w:val="28"/>
          <w:szCs w:val="28"/>
        </w:rPr>
        <w:lastRenderedPageBreak/>
        <w:t>养方案中规定的课程学习，完成开题报告，进入学位论文工作阶段并处于科研能力脱产训练时间。</w:t>
      </w:r>
    </w:p>
    <w:p w:rsidR="00D23AA7" w:rsidRPr="00D23AA7" w:rsidRDefault="00D23AA7" w:rsidP="00D23AA7">
      <w:pPr>
        <w:spacing w:line="500" w:lineRule="exact"/>
        <w:ind w:firstLineChars="225" w:firstLine="630"/>
        <w:rPr>
          <w:rFonts w:ascii="华文仿宋" w:eastAsia="华文仿宋" w:hAnsi="华文仿宋" w:hint="eastAsia"/>
          <w:color w:val="000000"/>
          <w:sz w:val="28"/>
          <w:szCs w:val="28"/>
        </w:rPr>
      </w:pPr>
      <w:r w:rsidRPr="00D23AA7">
        <w:rPr>
          <w:rFonts w:ascii="华文仿宋" w:eastAsia="华文仿宋" w:hAnsi="华文仿宋" w:hint="eastAsia"/>
          <w:color w:val="000000"/>
          <w:sz w:val="28"/>
          <w:szCs w:val="28"/>
        </w:rPr>
        <w:t>申请时应已获拟留学单位或国外导师出具的正式邀请信及国内外导师共同制定的联合培养计划。应符合国外院校的接收条件并取得无条件邀请函。如需收取学费，则另需提供学费资助有关证明。</w:t>
      </w:r>
    </w:p>
    <w:p w:rsidR="00D23AA7" w:rsidRPr="00D23AA7" w:rsidRDefault="00D23AA7" w:rsidP="00D23AA7">
      <w:pPr>
        <w:spacing w:line="500" w:lineRule="exact"/>
        <w:ind w:firstLineChars="225" w:firstLine="630"/>
        <w:rPr>
          <w:rFonts w:ascii="华文仿宋" w:eastAsia="华文仿宋" w:hAnsi="华文仿宋" w:hint="eastAsia"/>
          <w:color w:val="000000"/>
          <w:sz w:val="28"/>
          <w:szCs w:val="28"/>
        </w:rPr>
      </w:pPr>
      <w:r w:rsidRPr="00D23AA7">
        <w:rPr>
          <w:rFonts w:ascii="华文仿宋" w:eastAsia="华文仿宋" w:hAnsi="华文仿宋" w:hint="eastAsia"/>
          <w:color w:val="000000"/>
          <w:sz w:val="28"/>
          <w:szCs w:val="28"/>
        </w:rPr>
        <w:t>鼓励并优先考虑双方导师具有合作研究课题或紧密科研合作的情况；不允许国内外导师为同一人的情况。</w:t>
      </w:r>
    </w:p>
    <w:p w:rsidR="00667D20" w:rsidRPr="00667D20" w:rsidRDefault="00D23AA7" w:rsidP="00D23AA7">
      <w:pPr>
        <w:spacing w:line="500" w:lineRule="exact"/>
        <w:ind w:firstLineChars="225" w:firstLine="630"/>
        <w:rPr>
          <w:rFonts w:ascii="华文仿宋" w:eastAsia="华文仿宋" w:hAnsi="华文仿宋"/>
          <w:color w:val="000000"/>
          <w:sz w:val="28"/>
          <w:szCs w:val="28"/>
        </w:rPr>
      </w:pPr>
      <w:r w:rsidRPr="00D23AA7">
        <w:rPr>
          <w:rFonts w:ascii="华文仿宋" w:eastAsia="华文仿宋" w:hAnsi="华文仿宋" w:hint="eastAsia"/>
          <w:color w:val="000000"/>
          <w:sz w:val="28"/>
          <w:szCs w:val="28"/>
        </w:rPr>
        <w:t>留学及资助期限为6-24个月。</w:t>
      </w:r>
    </w:p>
    <w:p w:rsidR="00D23AA7" w:rsidRPr="00D23AA7" w:rsidRDefault="00E042F4" w:rsidP="00D23AA7">
      <w:pPr>
        <w:spacing w:line="500" w:lineRule="exact"/>
        <w:ind w:firstLineChars="225" w:firstLine="630"/>
        <w:rPr>
          <w:rFonts w:ascii="华文仿宋" w:eastAsia="华文仿宋" w:hAnsi="华文仿宋" w:hint="eastAsia"/>
          <w:color w:val="000000"/>
          <w:sz w:val="28"/>
          <w:szCs w:val="28"/>
        </w:rPr>
      </w:pPr>
      <w:r w:rsidRPr="00E042F4">
        <w:rPr>
          <w:rFonts w:ascii="华文仿宋" w:eastAsia="华文仿宋" w:hAnsi="华文仿宋" w:hint="eastAsia"/>
          <w:color w:val="000000"/>
          <w:sz w:val="28"/>
          <w:szCs w:val="28"/>
        </w:rPr>
        <w:t>2、</w:t>
      </w:r>
      <w:r w:rsidR="006429F6" w:rsidRPr="006429F6">
        <w:rPr>
          <w:rFonts w:ascii="华文仿宋" w:eastAsia="华文仿宋" w:hAnsi="华文仿宋" w:hint="eastAsia"/>
          <w:color w:val="000000"/>
          <w:sz w:val="28"/>
          <w:szCs w:val="28"/>
        </w:rPr>
        <w:t>攻读博士学位研究生：</w:t>
      </w:r>
      <w:r w:rsidR="00D23AA7" w:rsidRPr="00D23AA7">
        <w:rPr>
          <w:rFonts w:ascii="华文仿宋" w:eastAsia="华文仿宋" w:hAnsi="华文仿宋" w:hint="eastAsia"/>
          <w:color w:val="000000"/>
          <w:sz w:val="28"/>
          <w:szCs w:val="28"/>
        </w:rPr>
        <w:t>优秀在读应届硕士毕业生、应届本科毕业生。在读应届硕士研究生应具备一定的科研能力和科研成果，应届本科毕业生应达到校内免试直升研究生水平。</w:t>
      </w:r>
    </w:p>
    <w:p w:rsidR="00D23AA7" w:rsidRPr="00D23AA7" w:rsidRDefault="00D23AA7" w:rsidP="00D23AA7">
      <w:pPr>
        <w:spacing w:line="500" w:lineRule="exact"/>
        <w:ind w:firstLineChars="225" w:firstLine="630"/>
        <w:rPr>
          <w:rFonts w:ascii="华文仿宋" w:eastAsia="华文仿宋" w:hAnsi="华文仿宋" w:hint="eastAsia"/>
          <w:color w:val="000000"/>
          <w:sz w:val="28"/>
          <w:szCs w:val="28"/>
        </w:rPr>
      </w:pPr>
      <w:r w:rsidRPr="00D23AA7">
        <w:rPr>
          <w:rFonts w:ascii="华文仿宋" w:eastAsia="华文仿宋" w:hAnsi="华文仿宋" w:hint="eastAsia"/>
          <w:color w:val="000000"/>
          <w:sz w:val="28"/>
          <w:szCs w:val="28"/>
        </w:rPr>
        <w:t>符合拟留学单位的录取条件，申请时应已获拟留学单位出具的攻读博士学位入学通知书（或国外导师出具的正式邀请信）、免学费或获得外方全额学费资助证明。</w:t>
      </w:r>
    </w:p>
    <w:p w:rsidR="00C63755" w:rsidRDefault="00D23AA7" w:rsidP="00D23AA7">
      <w:pPr>
        <w:spacing w:line="500" w:lineRule="exact"/>
        <w:ind w:firstLineChars="225" w:firstLine="630"/>
        <w:rPr>
          <w:rFonts w:ascii="华文仿宋" w:eastAsia="华文仿宋" w:hAnsi="华文仿宋"/>
          <w:color w:val="000000"/>
          <w:sz w:val="28"/>
          <w:szCs w:val="28"/>
        </w:rPr>
      </w:pPr>
      <w:r w:rsidRPr="00D23AA7">
        <w:rPr>
          <w:rFonts w:ascii="华文仿宋" w:eastAsia="华文仿宋" w:hAnsi="华文仿宋" w:hint="eastAsia"/>
          <w:color w:val="000000"/>
          <w:sz w:val="28"/>
          <w:szCs w:val="28"/>
        </w:rPr>
        <w:t>留学期限一般为36-48个月，具体以留学目的国及院校学制或外方出具的录取通知书或邀请信为准。</w:t>
      </w:r>
    </w:p>
    <w:p w:rsidR="00916D3F" w:rsidRPr="00F53763" w:rsidRDefault="00916D3F" w:rsidP="00D735D1">
      <w:pPr>
        <w:spacing w:line="500" w:lineRule="exact"/>
        <w:ind w:firstLineChars="225" w:firstLine="630"/>
        <w:rPr>
          <w:rFonts w:ascii="华文仿宋" w:eastAsia="华文仿宋" w:hAnsi="华文仿宋"/>
          <w:color w:val="000000"/>
          <w:sz w:val="28"/>
          <w:szCs w:val="28"/>
        </w:rPr>
      </w:pPr>
      <w:r w:rsidRPr="00F53763">
        <w:rPr>
          <w:rFonts w:ascii="华文仿宋" w:eastAsia="华文仿宋" w:hAnsi="华文仿宋"/>
          <w:color w:val="000000"/>
          <w:sz w:val="28"/>
          <w:szCs w:val="28"/>
          <w:u w:val="single"/>
        </w:rPr>
        <w:t>四、申请材料</w:t>
      </w:r>
      <w:r w:rsidR="00D266E3" w:rsidRPr="00F53763">
        <w:rPr>
          <w:rFonts w:ascii="华文仿宋" w:eastAsia="华文仿宋" w:hAnsi="华文仿宋" w:hint="eastAsia"/>
          <w:color w:val="000000"/>
          <w:sz w:val="28"/>
          <w:szCs w:val="28"/>
          <w:u w:val="single"/>
        </w:rPr>
        <w:t>：</w:t>
      </w:r>
    </w:p>
    <w:p w:rsidR="0073671F" w:rsidRPr="00F53763" w:rsidRDefault="00971E00" w:rsidP="00512BB9">
      <w:pPr>
        <w:spacing w:line="500" w:lineRule="exact"/>
        <w:ind w:firstLineChars="200" w:firstLine="560"/>
        <w:rPr>
          <w:rFonts w:ascii="华文仿宋" w:eastAsia="华文仿宋" w:hAnsi="华文仿宋"/>
          <w:color w:val="000000"/>
          <w:sz w:val="28"/>
          <w:szCs w:val="28"/>
        </w:rPr>
      </w:pPr>
      <w:r w:rsidRPr="00F53763">
        <w:rPr>
          <w:rFonts w:ascii="华文仿宋" w:eastAsia="华文仿宋" w:hAnsi="华文仿宋"/>
          <w:color w:val="000000"/>
          <w:sz w:val="28"/>
          <w:szCs w:val="28"/>
        </w:rPr>
        <w:t>1、</w:t>
      </w:r>
      <w:r w:rsidR="0073671F" w:rsidRPr="00F53763">
        <w:rPr>
          <w:rFonts w:ascii="华文仿宋" w:eastAsia="华文仿宋" w:hAnsi="华文仿宋"/>
          <w:color w:val="000000"/>
          <w:sz w:val="28"/>
          <w:szCs w:val="28"/>
        </w:rPr>
        <w:t>个人申请表</w:t>
      </w:r>
      <w:r w:rsidR="00F13725" w:rsidRPr="00F53763">
        <w:rPr>
          <w:rFonts w:ascii="华文仿宋" w:eastAsia="华文仿宋" w:hAnsi="华文仿宋" w:hint="eastAsia"/>
          <w:color w:val="000000"/>
          <w:sz w:val="28"/>
          <w:szCs w:val="28"/>
        </w:rPr>
        <w:t>：</w:t>
      </w:r>
    </w:p>
    <w:p w:rsidR="0060169A" w:rsidRPr="00F53763" w:rsidRDefault="0073671F" w:rsidP="0073671F">
      <w:pPr>
        <w:spacing w:line="500" w:lineRule="exact"/>
        <w:ind w:firstLineChars="200" w:firstLine="560"/>
        <w:rPr>
          <w:rFonts w:ascii="华文仿宋" w:eastAsia="华文仿宋" w:hAnsi="华文仿宋"/>
          <w:color w:val="000000"/>
          <w:sz w:val="28"/>
          <w:szCs w:val="28"/>
        </w:rPr>
      </w:pPr>
      <w:r w:rsidRPr="00F53763">
        <w:rPr>
          <w:rFonts w:ascii="华文仿宋" w:eastAsia="华文仿宋" w:hAnsi="华文仿宋"/>
          <w:color w:val="000000"/>
          <w:sz w:val="28"/>
          <w:szCs w:val="28"/>
        </w:rPr>
        <w:t>（1）</w:t>
      </w:r>
      <w:r w:rsidR="00C126B6">
        <w:rPr>
          <w:rFonts w:ascii="华文仿宋" w:eastAsia="华文仿宋" w:hAnsi="华文仿宋" w:hint="eastAsia"/>
          <w:color w:val="000000"/>
          <w:sz w:val="28"/>
          <w:szCs w:val="28"/>
        </w:rPr>
        <w:t>申请者向所在学院</w:t>
      </w:r>
      <w:r w:rsidR="0060169A" w:rsidRPr="00F53763">
        <w:rPr>
          <w:rFonts w:ascii="华文仿宋" w:eastAsia="华文仿宋" w:hAnsi="华文仿宋" w:hint="eastAsia"/>
          <w:color w:val="000000"/>
          <w:sz w:val="28"/>
          <w:szCs w:val="28"/>
        </w:rPr>
        <w:t>提交</w:t>
      </w:r>
      <w:r w:rsidR="0060169A" w:rsidRPr="00F53763">
        <w:rPr>
          <w:rFonts w:ascii="华文仿宋" w:eastAsia="华文仿宋" w:hAnsi="华文仿宋" w:hint="eastAsia"/>
          <w:color w:val="000000"/>
          <w:sz w:val="28"/>
          <w:szCs w:val="28"/>
          <w:u w:val="single"/>
        </w:rPr>
        <w:t>初审材料</w:t>
      </w:r>
      <w:r w:rsidR="00C63755">
        <w:rPr>
          <w:rFonts w:ascii="华文仿宋" w:eastAsia="华文仿宋" w:hAnsi="华文仿宋" w:hint="eastAsia"/>
          <w:color w:val="000000"/>
          <w:sz w:val="28"/>
          <w:szCs w:val="28"/>
        </w:rPr>
        <w:t>之前</w:t>
      </w:r>
      <w:r w:rsidR="0060169A" w:rsidRPr="00F53763">
        <w:rPr>
          <w:rFonts w:ascii="华文仿宋" w:eastAsia="华文仿宋" w:hAnsi="华文仿宋" w:hint="eastAsia"/>
          <w:color w:val="000000"/>
          <w:sz w:val="28"/>
          <w:szCs w:val="28"/>
        </w:rPr>
        <w:t>， 须前往“北京大学医学部研究生教育管理系统”（网址：</w:t>
      </w:r>
      <w:r w:rsidR="0060169A" w:rsidRPr="00F53763">
        <w:rPr>
          <w:rFonts w:ascii="华文仿宋" w:eastAsia="华文仿宋" w:hAnsi="华文仿宋"/>
          <w:color w:val="000000"/>
          <w:sz w:val="28"/>
          <w:szCs w:val="28"/>
        </w:rPr>
        <w:t>http://grs.bjmu.edu.cn/yjs/）</w:t>
      </w:r>
      <w:r w:rsidR="0060169A" w:rsidRPr="00F53763">
        <w:rPr>
          <w:rFonts w:ascii="华文仿宋" w:eastAsia="华文仿宋" w:hAnsi="华文仿宋" w:hint="eastAsia"/>
          <w:color w:val="000000"/>
          <w:sz w:val="28"/>
          <w:szCs w:val="28"/>
        </w:rPr>
        <w:t>，在“培养管理”栏目→“联合培养申请”→“新增”填写“申请联合培养申请表”并保存，确认各项信息填写无误后，点击“提交”</w:t>
      </w:r>
      <w:r w:rsidR="00450CE5" w:rsidRPr="00450CE5">
        <w:rPr>
          <w:rFonts w:ascii="华文仿宋" w:eastAsia="华文仿宋" w:hAnsi="华文仿宋" w:hint="eastAsia"/>
          <w:color w:val="000000"/>
          <w:sz w:val="28"/>
          <w:szCs w:val="28"/>
        </w:rPr>
        <w:t>等待学院审核</w:t>
      </w:r>
      <w:r w:rsidR="0060169A" w:rsidRPr="00F53763">
        <w:rPr>
          <w:rFonts w:ascii="华文仿宋" w:eastAsia="华文仿宋" w:hAnsi="华文仿宋" w:hint="eastAsia"/>
          <w:color w:val="000000"/>
          <w:sz w:val="28"/>
          <w:szCs w:val="28"/>
        </w:rPr>
        <w:t>。提交后不能修改</w:t>
      </w:r>
      <w:r w:rsidR="007046E6" w:rsidRPr="00F53763">
        <w:rPr>
          <w:rFonts w:ascii="华文仿宋" w:eastAsia="华文仿宋" w:hAnsi="华文仿宋" w:hint="eastAsia"/>
          <w:color w:val="000000"/>
          <w:sz w:val="28"/>
          <w:szCs w:val="28"/>
        </w:rPr>
        <w:t>，</w:t>
      </w:r>
      <w:r w:rsidR="00E042F4">
        <w:rPr>
          <w:rFonts w:ascii="华文仿宋" w:eastAsia="华文仿宋" w:hAnsi="华文仿宋" w:hint="eastAsia"/>
          <w:color w:val="000000"/>
          <w:sz w:val="28"/>
          <w:szCs w:val="28"/>
        </w:rPr>
        <w:t>点击“打印申请表”，</w:t>
      </w:r>
      <w:r w:rsidR="007046E6" w:rsidRPr="00F53763">
        <w:rPr>
          <w:rFonts w:ascii="华文仿宋" w:eastAsia="华文仿宋" w:hAnsi="华文仿宋" w:hint="eastAsia"/>
          <w:color w:val="000000"/>
          <w:sz w:val="28"/>
          <w:szCs w:val="28"/>
        </w:rPr>
        <w:t>导出</w:t>
      </w:r>
      <w:r w:rsidR="007046E6" w:rsidRPr="00F53763">
        <w:rPr>
          <w:rFonts w:ascii="华文仿宋" w:eastAsia="华文仿宋" w:hAnsi="华文仿宋"/>
          <w:color w:val="000000"/>
          <w:sz w:val="28"/>
          <w:szCs w:val="28"/>
        </w:rPr>
        <w:t>《</w:t>
      </w:r>
      <w:r w:rsidR="007046E6" w:rsidRPr="00F53763">
        <w:rPr>
          <w:rFonts w:ascii="华文仿宋" w:eastAsia="华文仿宋" w:hAnsi="华文仿宋" w:hint="eastAsia"/>
          <w:color w:val="000000"/>
          <w:sz w:val="28"/>
          <w:szCs w:val="28"/>
        </w:rPr>
        <w:t>北京大学医学部</w:t>
      </w:r>
      <w:r w:rsidR="00D23AA7">
        <w:rPr>
          <w:rFonts w:ascii="华文仿宋" w:eastAsia="华文仿宋" w:hAnsi="华文仿宋" w:hint="eastAsia"/>
          <w:color w:val="000000"/>
          <w:sz w:val="28"/>
          <w:szCs w:val="28"/>
        </w:rPr>
        <w:t>2025</w:t>
      </w:r>
      <w:r w:rsidR="007046E6" w:rsidRPr="00F53763">
        <w:rPr>
          <w:rFonts w:ascii="华文仿宋" w:eastAsia="华文仿宋" w:hAnsi="华文仿宋" w:hint="eastAsia"/>
          <w:color w:val="000000"/>
          <w:sz w:val="28"/>
          <w:szCs w:val="28"/>
        </w:rPr>
        <w:t>年度</w:t>
      </w:r>
      <w:r w:rsidR="00E042F4">
        <w:rPr>
          <w:rFonts w:ascii="华文仿宋" w:eastAsia="华文仿宋" w:hAnsi="华文仿宋" w:hint="eastAsia"/>
          <w:color w:val="000000"/>
          <w:sz w:val="28"/>
          <w:szCs w:val="28"/>
        </w:rPr>
        <w:t>国家公派留学研究生项目</w:t>
      </w:r>
      <w:r w:rsidR="007046E6" w:rsidRPr="00F53763">
        <w:rPr>
          <w:rFonts w:ascii="华文仿宋" w:eastAsia="华文仿宋" w:hAnsi="华文仿宋" w:hint="eastAsia"/>
          <w:color w:val="000000"/>
          <w:sz w:val="28"/>
          <w:szCs w:val="28"/>
        </w:rPr>
        <w:t>申请表</w:t>
      </w:r>
      <w:r w:rsidR="007046E6" w:rsidRPr="00F53763">
        <w:rPr>
          <w:rFonts w:ascii="华文仿宋" w:eastAsia="华文仿宋" w:hAnsi="华文仿宋"/>
          <w:color w:val="000000"/>
          <w:sz w:val="28"/>
          <w:szCs w:val="28"/>
        </w:rPr>
        <w:t>》</w:t>
      </w:r>
      <w:r w:rsidR="009E4CAD">
        <w:rPr>
          <w:rFonts w:ascii="华文仿宋" w:eastAsia="华文仿宋" w:hAnsi="华文仿宋" w:hint="eastAsia"/>
          <w:color w:val="000000"/>
          <w:sz w:val="28"/>
          <w:szCs w:val="28"/>
        </w:rPr>
        <w:t>。（注：申请的同学请在“项目年度”中填写</w:t>
      </w:r>
      <w:r w:rsidR="0060169A" w:rsidRPr="00F53763">
        <w:rPr>
          <w:rFonts w:ascii="华文仿宋" w:eastAsia="华文仿宋" w:hAnsi="华文仿宋" w:hint="eastAsia"/>
          <w:color w:val="000000"/>
          <w:sz w:val="28"/>
          <w:szCs w:val="28"/>
        </w:rPr>
        <w:t>“</w:t>
      </w:r>
      <w:r w:rsidR="00D23AA7">
        <w:rPr>
          <w:rFonts w:ascii="华文仿宋" w:eastAsia="华文仿宋" w:hAnsi="华文仿宋" w:hint="eastAsia"/>
          <w:color w:val="000000"/>
          <w:sz w:val="28"/>
          <w:szCs w:val="28"/>
        </w:rPr>
        <w:t>2025</w:t>
      </w:r>
      <w:r w:rsidR="001416A3">
        <w:rPr>
          <w:rFonts w:ascii="华文仿宋" w:eastAsia="华文仿宋" w:hAnsi="华文仿宋" w:hint="eastAsia"/>
          <w:color w:val="000000"/>
          <w:sz w:val="28"/>
          <w:szCs w:val="28"/>
        </w:rPr>
        <w:t>”）学院</w:t>
      </w:r>
      <w:r w:rsidR="0060169A" w:rsidRPr="00F53763">
        <w:rPr>
          <w:rFonts w:ascii="华文仿宋" w:eastAsia="华文仿宋" w:hAnsi="华文仿宋" w:hint="eastAsia"/>
          <w:color w:val="000000"/>
          <w:sz w:val="28"/>
          <w:szCs w:val="28"/>
        </w:rPr>
        <w:t>在向研究生院提交推荐名单及材料之前，需在“北京大学医学部研究生教育管理系统”中将所推荐学生审核通过。</w:t>
      </w:r>
    </w:p>
    <w:p w:rsidR="0073671F" w:rsidRPr="00F53763" w:rsidRDefault="0060169A" w:rsidP="001C07A0">
      <w:pPr>
        <w:spacing w:line="500" w:lineRule="exact"/>
        <w:ind w:firstLineChars="200" w:firstLine="560"/>
        <w:rPr>
          <w:rFonts w:ascii="华文仿宋" w:eastAsia="华文仿宋" w:hAnsi="华文仿宋"/>
          <w:color w:val="000000"/>
          <w:sz w:val="28"/>
          <w:szCs w:val="28"/>
        </w:rPr>
      </w:pPr>
      <w:r w:rsidRPr="00F53763">
        <w:rPr>
          <w:rFonts w:ascii="华文仿宋" w:eastAsia="华文仿宋" w:hAnsi="华文仿宋"/>
          <w:color w:val="000000"/>
          <w:sz w:val="28"/>
          <w:szCs w:val="28"/>
        </w:rPr>
        <w:lastRenderedPageBreak/>
        <w:t>（2）</w:t>
      </w:r>
      <w:r w:rsidR="00EC2AF4">
        <w:rPr>
          <w:rFonts w:ascii="华文仿宋" w:eastAsia="华文仿宋" w:hAnsi="华文仿宋"/>
          <w:color w:val="000000"/>
          <w:sz w:val="28"/>
          <w:szCs w:val="28"/>
        </w:rPr>
        <w:t>申请者向所在</w:t>
      </w:r>
      <w:r w:rsidR="00EC2AF4">
        <w:rPr>
          <w:rFonts w:ascii="华文仿宋" w:eastAsia="华文仿宋" w:hAnsi="华文仿宋" w:hint="eastAsia"/>
          <w:color w:val="000000"/>
          <w:sz w:val="28"/>
          <w:szCs w:val="28"/>
        </w:rPr>
        <w:t>学院</w:t>
      </w:r>
      <w:r w:rsidR="0073671F" w:rsidRPr="00F53763">
        <w:rPr>
          <w:rFonts w:ascii="华文仿宋" w:eastAsia="华文仿宋" w:hAnsi="华文仿宋"/>
          <w:color w:val="000000"/>
          <w:sz w:val="28"/>
          <w:szCs w:val="28"/>
        </w:rPr>
        <w:t>提交</w:t>
      </w:r>
      <w:r w:rsidR="0073671F" w:rsidRPr="00F53763">
        <w:rPr>
          <w:rFonts w:ascii="华文仿宋" w:eastAsia="华文仿宋" w:hAnsi="华文仿宋"/>
          <w:color w:val="000000"/>
          <w:sz w:val="28"/>
          <w:szCs w:val="28"/>
          <w:u w:val="single"/>
        </w:rPr>
        <w:t>初审材料</w:t>
      </w:r>
      <w:r w:rsidR="0073671F" w:rsidRPr="00F53763">
        <w:rPr>
          <w:rFonts w:ascii="华文仿宋" w:eastAsia="华文仿宋" w:hAnsi="华文仿宋"/>
          <w:color w:val="000000"/>
          <w:sz w:val="28"/>
          <w:szCs w:val="28"/>
        </w:rPr>
        <w:t>时，须</w:t>
      </w:r>
      <w:r w:rsidR="001C07A0" w:rsidRPr="00F53763">
        <w:rPr>
          <w:rFonts w:ascii="华文仿宋" w:eastAsia="华文仿宋" w:hAnsi="华文仿宋" w:hint="eastAsia"/>
          <w:color w:val="000000"/>
          <w:sz w:val="28"/>
          <w:szCs w:val="28"/>
        </w:rPr>
        <w:t>提交</w:t>
      </w:r>
      <w:r w:rsidR="007046E6" w:rsidRPr="00F53763">
        <w:rPr>
          <w:rFonts w:ascii="华文仿宋" w:eastAsia="华文仿宋" w:hAnsi="华文仿宋" w:hint="eastAsia"/>
          <w:color w:val="000000"/>
          <w:sz w:val="28"/>
          <w:szCs w:val="28"/>
        </w:rPr>
        <w:t>从“北京大学医学部研究生教育管理系统”中导出的</w:t>
      </w:r>
      <w:r w:rsidR="0073671F" w:rsidRPr="00F53763">
        <w:rPr>
          <w:rFonts w:ascii="华文仿宋" w:eastAsia="华文仿宋" w:hAnsi="华文仿宋"/>
          <w:color w:val="000000"/>
          <w:sz w:val="28"/>
          <w:szCs w:val="28"/>
        </w:rPr>
        <w:t>《</w:t>
      </w:r>
      <w:r w:rsidR="00E042F4" w:rsidRPr="00E042F4">
        <w:rPr>
          <w:rFonts w:ascii="华文仿宋" w:eastAsia="华文仿宋" w:hAnsi="华文仿宋" w:hint="eastAsia"/>
          <w:color w:val="000000"/>
          <w:sz w:val="28"/>
          <w:szCs w:val="28"/>
        </w:rPr>
        <w:t>北京大学医学部2</w:t>
      </w:r>
      <w:r w:rsidR="00D23AA7">
        <w:rPr>
          <w:rFonts w:ascii="华文仿宋" w:eastAsia="华文仿宋" w:hAnsi="华文仿宋" w:hint="eastAsia"/>
          <w:color w:val="000000"/>
          <w:sz w:val="28"/>
          <w:szCs w:val="28"/>
        </w:rPr>
        <w:t>025</w:t>
      </w:r>
      <w:r w:rsidR="00E042F4" w:rsidRPr="00E042F4">
        <w:rPr>
          <w:rFonts w:ascii="华文仿宋" w:eastAsia="华文仿宋" w:hAnsi="华文仿宋" w:hint="eastAsia"/>
          <w:color w:val="000000"/>
          <w:sz w:val="28"/>
          <w:szCs w:val="28"/>
        </w:rPr>
        <w:t>年度国家公派留学研究生项目申请表</w:t>
      </w:r>
      <w:r w:rsidR="00464B34" w:rsidRPr="00F53763">
        <w:rPr>
          <w:rFonts w:ascii="华文仿宋" w:eastAsia="华文仿宋" w:hAnsi="华文仿宋"/>
          <w:color w:val="000000"/>
          <w:sz w:val="28"/>
          <w:szCs w:val="28"/>
        </w:rPr>
        <w:t>》</w:t>
      </w:r>
      <w:r w:rsidR="007046E6" w:rsidRPr="00F53763">
        <w:rPr>
          <w:rFonts w:ascii="华文仿宋" w:eastAsia="华文仿宋" w:hAnsi="华文仿宋"/>
          <w:color w:val="000000"/>
          <w:sz w:val="28"/>
          <w:szCs w:val="28"/>
        </w:rPr>
        <w:t>（</w:t>
      </w:r>
      <w:r w:rsidR="007046E6" w:rsidRPr="00F53763">
        <w:rPr>
          <w:rFonts w:ascii="华文仿宋" w:eastAsia="华文仿宋" w:hAnsi="华文仿宋" w:hint="eastAsia"/>
          <w:color w:val="000000"/>
          <w:sz w:val="28"/>
          <w:szCs w:val="28"/>
        </w:rPr>
        <w:t>纸质版）</w:t>
      </w:r>
      <w:r w:rsidR="00E01555" w:rsidRPr="00F53763">
        <w:rPr>
          <w:rFonts w:ascii="华文仿宋" w:eastAsia="华文仿宋" w:hAnsi="华文仿宋" w:hint="eastAsia"/>
          <w:color w:val="000000"/>
          <w:sz w:val="28"/>
          <w:szCs w:val="28"/>
        </w:rPr>
        <w:t>。</w:t>
      </w:r>
    </w:p>
    <w:p w:rsidR="00E042F4" w:rsidRDefault="0073671F" w:rsidP="00117476">
      <w:pPr>
        <w:spacing w:line="500" w:lineRule="exact"/>
        <w:ind w:firstLineChars="200" w:firstLine="560"/>
        <w:rPr>
          <w:rFonts w:ascii="华文仿宋" w:eastAsia="华文仿宋" w:hAnsi="华文仿宋"/>
          <w:color w:val="000000"/>
          <w:sz w:val="28"/>
          <w:szCs w:val="28"/>
        </w:rPr>
      </w:pPr>
      <w:r w:rsidRPr="00F53763">
        <w:rPr>
          <w:rFonts w:ascii="华文仿宋" w:eastAsia="华文仿宋" w:hAnsi="华文仿宋"/>
          <w:color w:val="000000"/>
          <w:sz w:val="28"/>
          <w:szCs w:val="28"/>
        </w:rPr>
        <w:t>（</w:t>
      </w:r>
      <w:r w:rsidR="00F17923" w:rsidRPr="00F53763">
        <w:rPr>
          <w:rFonts w:ascii="华文仿宋" w:eastAsia="华文仿宋" w:hAnsi="华文仿宋"/>
          <w:color w:val="000000"/>
          <w:sz w:val="28"/>
          <w:szCs w:val="28"/>
        </w:rPr>
        <w:t>3</w:t>
      </w:r>
      <w:r w:rsidRPr="00F53763">
        <w:rPr>
          <w:rFonts w:ascii="华文仿宋" w:eastAsia="华文仿宋" w:hAnsi="华文仿宋"/>
          <w:color w:val="000000"/>
          <w:sz w:val="28"/>
          <w:szCs w:val="28"/>
        </w:rPr>
        <w:t>）</w:t>
      </w:r>
      <w:r w:rsidR="00D23AA7" w:rsidRPr="00D23AA7">
        <w:rPr>
          <w:rFonts w:ascii="华文仿宋" w:eastAsia="华文仿宋" w:hAnsi="华文仿宋" w:hint="eastAsia"/>
          <w:color w:val="000000"/>
          <w:sz w:val="28"/>
          <w:szCs w:val="28"/>
        </w:rPr>
        <w:t>通过学校评审被确定为推荐上报者，在学校安排时间内完成留学基金委网站报名，并提交《国家留学基金管理委员会出国留学申请表》及其附表《单位推荐意见表》。</w:t>
      </w:r>
    </w:p>
    <w:p w:rsidR="00E042F4" w:rsidRPr="00E042F4" w:rsidRDefault="00E042F4" w:rsidP="00E042F4">
      <w:pPr>
        <w:spacing w:line="500" w:lineRule="exact"/>
        <w:ind w:firstLineChars="200" w:firstLine="560"/>
        <w:rPr>
          <w:rFonts w:ascii="华文仿宋" w:eastAsia="华文仿宋" w:hAnsi="华文仿宋" w:hint="eastAsia"/>
          <w:color w:val="000000"/>
          <w:sz w:val="28"/>
          <w:szCs w:val="28"/>
        </w:rPr>
      </w:pPr>
      <w:r w:rsidRPr="00E042F4">
        <w:rPr>
          <w:rFonts w:ascii="华文仿宋" w:eastAsia="华文仿宋" w:hAnsi="华文仿宋" w:hint="eastAsia"/>
          <w:color w:val="000000"/>
          <w:sz w:val="28"/>
          <w:szCs w:val="28"/>
        </w:rPr>
        <w:t>2、外方院校正式邀请函或录取通知书。</w:t>
      </w:r>
    </w:p>
    <w:p w:rsidR="00E042F4" w:rsidRPr="00E042F4" w:rsidRDefault="00E042F4" w:rsidP="00E042F4">
      <w:pPr>
        <w:spacing w:line="500" w:lineRule="exact"/>
        <w:ind w:firstLineChars="200" w:firstLine="560"/>
        <w:rPr>
          <w:rFonts w:ascii="华文仿宋" w:eastAsia="华文仿宋" w:hAnsi="华文仿宋" w:hint="eastAsia"/>
          <w:color w:val="000000"/>
          <w:sz w:val="28"/>
          <w:szCs w:val="28"/>
        </w:rPr>
      </w:pPr>
      <w:r w:rsidRPr="00E042F4">
        <w:rPr>
          <w:rFonts w:ascii="华文仿宋" w:eastAsia="华文仿宋" w:hAnsi="华文仿宋" w:hint="eastAsia"/>
          <w:color w:val="000000"/>
          <w:sz w:val="28"/>
          <w:szCs w:val="28"/>
        </w:rPr>
        <w:t>3、不收取学费或免学费证明、其他费用证明</w:t>
      </w:r>
      <w:r w:rsidR="00B725BA">
        <w:rPr>
          <w:rFonts w:ascii="华文仿宋" w:eastAsia="华文仿宋" w:hAnsi="华文仿宋" w:hint="eastAsia"/>
          <w:color w:val="000000"/>
          <w:sz w:val="28"/>
          <w:szCs w:val="28"/>
        </w:rPr>
        <w:t>（申请联合培养博士研究生无需提供）</w:t>
      </w:r>
      <w:r w:rsidRPr="00E042F4">
        <w:rPr>
          <w:rFonts w:ascii="华文仿宋" w:eastAsia="华文仿宋" w:hAnsi="华文仿宋" w:hint="eastAsia"/>
          <w:color w:val="000000"/>
          <w:sz w:val="28"/>
          <w:szCs w:val="28"/>
        </w:rPr>
        <w:t>。</w:t>
      </w:r>
    </w:p>
    <w:p w:rsidR="00E042F4" w:rsidRPr="00E042F4" w:rsidRDefault="00E042F4" w:rsidP="00E042F4">
      <w:pPr>
        <w:spacing w:line="500" w:lineRule="exact"/>
        <w:ind w:firstLineChars="200" w:firstLine="560"/>
        <w:rPr>
          <w:rFonts w:ascii="华文仿宋" w:eastAsia="华文仿宋" w:hAnsi="华文仿宋" w:hint="eastAsia"/>
          <w:color w:val="000000"/>
          <w:sz w:val="28"/>
          <w:szCs w:val="28"/>
        </w:rPr>
      </w:pPr>
      <w:r w:rsidRPr="00E042F4">
        <w:rPr>
          <w:rFonts w:ascii="华文仿宋" w:eastAsia="华文仿宋" w:hAnsi="华文仿宋" w:hint="eastAsia"/>
          <w:color w:val="000000"/>
          <w:sz w:val="28"/>
          <w:szCs w:val="28"/>
        </w:rPr>
        <w:t>4、外语考试有效成绩单（如托福、雅思、WSK等）。</w:t>
      </w:r>
    </w:p>
    <w:p w:rsidR="00E042F4" w:rsidRPr="00E042F4" w:rsidRDefault="00E042F4" w:rsidP="00E042F4">
      <w:pPr>
        <w:spacing w:line="500" w:lineRule="exact"/>
        <w:ind w:firstLineChars="200" w:firstLine="560"/>
        <w:rPr>
          <w:rFonts w:ascii="华文仿宋" w:eastAsia="华文仿宋" w:hAnsi="华文仿宋" w:hint="eastAsia"/>
          <w:color w:val="000000"/>
          <w:sz w:val="28"/>
          <w:szCs w:val="28"/>
        </w:rPr>
      </w:pPr>
      <w:r w:rsidRPr="00E042F4">
        <w:rPr>
          <w:rFonts w:ascii="华文仿宋" w:eastAsia="华文仿宋" w:hAnsi="华文仿宋" w:hint="eastAsia"/>
          <w:color w:val="000000"/>
          <w:sz w:val="28"/>
          <w:szCs w:val="28"/>
        </w:rPr>
        <w:t>5、学习计划（外文）。</w:t>
      </w:r>
    </w:p>
    <w:p w:rsidR="00E042F4" w:rsidRPr="00E042F4" w:rsidRDefault="00E042F4" w:rsidP="00E042F4">
      <w:pPr>
        <w:spacing w:line="500" w:lineRule="exact"/>
        <w:ind w:firstLineChars="200" w:firstLine="560"/>
        <w:rPr>
          <w:rFonts w:ascii="华文仿宋" w:eastAsia="华文仿宋" w:hAnsi="华文仿宋" w:hint="eastAsia"/>
          <w:color w:val="000000"/>
          <w:sz w:val="28"/>
          <w:szCs w:val="28"/>
        </w:rPr>
      </w:pPr>
      <w:r w:rsidRPr="00E042F4">
        <w:rPr>
          <w:rFonts w:ascii="华文仿宋" w:eastAsia="华文仿宋" w:hAnsi="华文仿宋" w:hint="eastAsia"/>
          <w:color w:val="000000"/>
          <w:sz w:val="28"/>
          <w:szCs w:val="28"/>
        </w:rPr>
        <w:t>6、外方导师简历。</w:t>
      </w:r>
    </w:p>
    <w:p w:rsidR="00E042F4" w:rsidRPr="00E042F4" w:rsidRDefault="00E042F4" w:rsidP="00E042F4">
      <w:pPr>
        <w:spacing w:line="500" w:lineRule="exact"/>
        <w:ind w:firstLineChars="200" w:firstLine="560"/>
        <w:rPr>
          <w:rFonts w:ascii="华文仿宋" w:eastAsia="华文仿宋" w:hAnsi="华文仿宋" w:hint="eastAsia"/>
          <w:color w:val="000000"/>
          <w:sz w:val="28"/>
          <w:szCs w:val="28"/>
        </w:rPr>
      </w:pPr>
      <w:r w:rsidRPr="00E042F4">
        <w:rPr>
          <w:rFonts w:ascii="华文仿宋" w:eastAsia="华文仿宋" w:hAnsi="华文仿宋" w:hint="eastAsia"/>
          <w:color w:val="000000"/>
          <w:sz w:val="28"/>
          <w:szCs w:val="28"/>
        </w:rPr>
        <w:t>7、校内专家评审表（</w:t>
      </w:r>
      <w:proofErr w:type="gramStart"/>
      <w:r w:rsidRPr="00E042F4">
        <w:rPr>
          <w:rFonts w:ascii="华文仿宋" w:eastAsia="华文仿宋" w:hAnsi="华文仿宋" w:hint="eastAsia"/>
          <w:color w:val="000000"/>
          <w:sz w:val="28"/>
          <w:szCs w:val="28"/>
        </w:rPr>
        <w:t>仅联合</w:t>
      </w:r>
      <w:proofErr w:type="gramEnd"/>
      <w:r w:rsidRPr="00E042F4">
        <w:rPr>
          <w:rFonts w:ascii="华文仿宋" w:eastAsia="华文仿宋" w:hAnsi="华文仿宋" w:hint="eastAsia"/>
          <w:color w:val="000000"/>
          <w:sz w:val="28"/>
          <w:szCs w:val="28"/>
        </w:rPr>
        <w:t>培养博士生申请者提交）。</w:t>
      </w:r>
    </w:p>
    <w:p w:rsidR="00E042F4" w:rsidRPr="00E042F4" w:rsidRDefault="00E042F4" w:rsidP="00E042F4">
      <w:pPr>
        <w:spacing w:line="500" w:lineRule="exact"/>
        <w:ind w:firstLineChars="200" w:firstLine="560"/>
        <w:rPr>
          <w:rFonts w:ascii="华文仿宋" w:eastAsia="华文仿宋" w:hAnsi="华文仿宋" w:hint="eastAsia"/>
          <w:color w:val="000000"/>
          <w:sz w:val="28"/>
          <w:szCs w:val="28"/>
        </w:rPr>
      </w:pPr>
      <w:r w:rsidRPr="00E042F4">
        <w:rPr>
          <w:rFonts w:ascii="华文仿宋" w:eastAsia="华文仿宋" w:hAnsi="华文仿宋" w:hint="eastAsia"/>
          <w:color w:val="000000"/>
          <w:sz w:val="28"/>
          <w:szCs w:val="28"/>
        </w:rPr>
        <w:t>8、本校导师推荐信</w:t>
      </w:r>
      <w:r w:rsidR="00B725BA" w:rsidRPr="00B725BA">
        <w:rPr>
          <w:rFonts w:ascii="华文仿宋" w:eastAsia="华文仿宋" w:hAnsi="华文仿宋" w:hint="eastAsia"/>
          <w:color w:val="000000"/>
          <w:sz w:val="28"/>
          <w:szCs w:val="28"/>
        </w:rPr>
        <w:t>（</w:t>
      </w:r>
      <w:proofErr w:type="gramStart"/>
      <w:r w:rsidR="00B725BA" w:rsidRPr="00B725BA">
        <w:rPr>
          <w:rFonts w:ascii="华文仿宋" w:eastAsia="华文仿宋" w:hAnsi="华文仿宋" w:hint="eastAsia"/>
          <w:color w:val="000000"/>
          <w:sz w:val="28"/>
          <w:szCs w:val="28"/>
        </w:rPr>
        <w:t>仅联合</w:t>
      </w:r>
      <w:proofErr w:type="gramEnd"/>
      <w:r w:rsidR="00B725BA" w:rsidRPr="00B725BA">
        <w:rPr>
          <w:rFonts w:ascii="华文仿宋" w:eastAsia="华文仿宋" w:hAnsi="华文仿宋" w:hint="eastAsia"/>
          <w:color w:val="000000"/>
          <w:sz w:val="28"/>
          <w:szCs w:val="28"/>
        </w:rPr>
        <w:t>培养博士生申请者提交）</w:t>
      </w:r>
      <w:r w:rsidRPr="00E042F4">
        <w:rPr>
          <w:rFonts w:ascii="华文仿宋" w:eastAsia="华文仿宋" w:hAnsi="华文仿宋" w:hint="eastAsia"/>
          <w:color w:val="000000"/>
          <w:sz w:val="28"/>
          <w:szCs w:val="28"/>
        </w:rPr>
        <w:t>。</w:t>
      </w:r>
    </w:p>
    <w:p w:rsidR="00E042F4" w:rsidRPr="00E042F4" w:rsidRDefault="00E042F4" w:rsidP="00E042F4">
      <w:pPr>
        <w:spacing w:line="500" w:lineRule="exact"/>
        <w:ind w:firstLineChars="200" w:firstLine="560"/>
        <w:rPr>
          <w:rFonts w:ascii="华文仿宋" w:eastAsia="华文仿宋" w:hAnsi="华文仿宋" w:hint="eastAsia"/>
          <w:color w:val="000000"/>
          <w:sz w:val="28"/>
          <w:szCs w:val="28"/>
        </w:rPr>
      </w:pPr>
      <w:r w:rsidRPr="00E042F4">
        <w:rPr>
          <w:rFonts w:ascii="华文仿宋" w:eastAsia="华文仿宋" w:hAnsi="华文仿宋" w:hint="eastAsia"/>
          <w:color w:val="000000"/>
          <w:sz w:val="28"/>
          <w:szCs w:val="28"/>
        </w:rPr>
        <w:t>9、成绩单复印件（自本科阶段起）。</w:t>
      </w:r>
    </w:p>
    <w:p w:rsidR="00E042F4" w:rsidRPr="00E042F4" w:rsidRDefault="00E042F4" w:rsidP="00E042F4">
      <w:pPr>
        <w:spacing w:line="500" w:lineRule="exact"/>
        <w:ind w:firstLineChars="200" w:firstLine="560"/>
        <w:rPr>
          <w:rFonts w:ascii="华文仿宋" w:eastAsia="华文仿宋" w:hAnsi="华文仿宋" w:hint="eastAsia"/>
          <w:color w:val="000000"/>
          <w:sz w:val="28"/>
          <w:szCs w:val="28"/>
        </w:rPr>
      </w:pPr>
      <w:r w:rsidRPr="00E042F4">
        <w:rPr>
          <w:rFonts w:ascii="华文仿宋" w:eastAsia="华文仿宋" w:hAnsi="华文仿宋" w:hint="eastAsia"/>
          <w:color w:val="000000"/>
          <w:sz w:val="28"/>
          <w:szCs w:val="28"/>
        </w:rPr>
        <w:t>10</w:t>
      </w:r>
      <w:r w:rsidR="007167C3">
        <w:rPr>
          <w:rFonts w:ascii="华文仿宋" w:eastAsia="华文仿宋" w:hAnsi="华文仿宋" w:hint="eastAsia"/>
          <w:color w:val="000000"/>
          <w:sz w:val="28"/>
          <w:szCs w:val="28"/>
        </w:rPr>
        <w:t>、最高学历证书及</w:t>
      </w:r>
      <w:r w:rsidRPr="00E042F4">
        <w:rPr>
          <w:rFonts w:ascii="华文仿宋" w:eastAsia="华文仿宋" w:hAnsi="华文仿宋" w:hint="eastAsia"/>
          <w:color w:val="000000"/>
          <w:sz w:val="28"/>
          <w:szCs w:val="28"/>
        </w:rPr>
        <w:t>学位证书复印件。</w:t>
      </w:r>
    </w:p>
    <w:p w:rsidR="00E042F4" w:rsidRPr="00E042F4" w:rsidRDefault="00E042F4" w:rsidP="00E042F4">
      <w:pPr>
        <w:spacing w:line="500" w:lineRule="exact"/>
        <w:ind w:firstLineChars="200" w:firstLine="560"/>
        <w:rPr>
          <w:rFonts w:ascii="华文仿宋" w:eastAsia="华文仿宋" w:hAnsi="华文仿宋" w:hint="eastAsia"/>
          <w:color w:val="000000"/>
          <w:sz w:val="28"/>
          <w:szCs w:val="28"/>
        </w:rPr>
      </w:pPr>
      <w:r w:rsidRPr="00E042F4">
        <w:rPr>
          <w:rFonts w:ascii="华文仿宋" w:eastAsia="华文仿宋" w:hAnsi="华文仿宋" w:hint="eastAsia"/>
          <w:color w:val="000000"/>
          <w:sz w:val="28"/>
          <w:szCs w:val="28"/>
        </w:rPr>
        <w:t>11、本人有效身份证复印件。</w:t>
      </w:r>
    </w:p>
    <w:p w:rsidR="007167C3" w:rsidRDefault="00E042F4" w:rsidP="00E042F4">
      <w:pPr>
        <w:spacing w:line="500" w:lineRule="exact"/>
        <w:ind w:firstLineChars="200" w:firstLine="560"/>
        <w:rPr>
          <w:rFonts w:ascii="华文仿宋" w:eastAsia="华文仿宋" w:hAnsi="华文仿宋"/>
          <w:color w:val="000000"/>
          <w:sz w:val="28"/>
          <w:szCs w:val="28"/>
        </w:rPr>
      </w:pPr>
      <w:r w:rsidRPr="00E042F4">
        <w:rPr>
          <w:rFonts w:ascii="华文仿宋" w:eastAsia="华文仿宋" w:hAnsi="华文仿宋" w:hint="eastAsia"/>
          <w:color w:val="000000"/>
          <w:sz w:val="28"/>
          <w:szCs w:val="28"/>
        </w:rPr>
        <w:t>12、</w:t>
      </w:r>
      <w:r w:rsidR="007167C3" w:rsidRPr="00E042F4">
        <w:rPr>
          <w:rFonts w:ascii="华文仿宋" w:eastAsia="华文仿宋" w:hAnsi="华文仿宋" w:hint="eastAsia"/>
          <w:color w:val="000000"/>
          <w:sz w:val="28"/>
          <w:szCs w:val="28"/>
        </w:rPr>
        <w:t>申请材料清单</w:t>
      </w:r>
    </w:p>
    <w:p w:rsidR="00543A91" w:rsidRPr="00F53763" w:rsidRDefault="001565DF" w:rsidP="007167C3">
      <w:pPr>
        <w:spacing w:line="500" w:lineRule="exact"/>
        <w:ind w:firstLineChars="200" w:firstLine="560"/>
        <w:jc w:val="left"/>
        <w:rPr>
          <w:rFonts w:ascii="华文仿宋" w:eastAsia="华文仿宋" w:hAnsi="华文仿宋"/>
          <w:color w:val="000000"/>
          <w:sz w:val="28"/>
          <w:szCs w:val="28"/>
        </w:rPr>
      </w:pPr>
      <w:r w:rsidRPr="00F53763">
        <w:rPr>
          <w:rFonts w:ascii="华文仿宋" w:eastAsia="华文仿宋" w:hAnsi="华文仿宋"/>
          <w:color w:val="000000"/>
          <w:sz w:val="28"/>
          <w:szCs w:val="28"/>
        </w:rPr>
        <w:t>以上</w:t>
      </w:r>
      <w:r w:rsidR="00A72927" w:rsidRPr="00F53763">
        <w:rPr>
          <w:rFonts w:ascii="华文仿宋" w:eastAsia="华文仿宋" w:hAnsi="华文仿宋"/>
          <w:color w:val="000000"/>
          <w:sz w:val="28"/>
          <w:szCs w:val="28"/>
        </w:rPr>
        <w:t>各项申请材料</w:t>
      </w:r>
      <w:r w:rsidR="00F77B1B" w:rsidRPr="00F53763">
        <w:rPr>
          <w:rFonts w:ascii="华文仿宋" w:eastAsia="华文仿宋" w:hAnsi="华文仿宋"/>
          <w:color w:val="000000"/>
          <w:sz w:val="28"/>
          <w:szCs w:val="28"/>
        </w:rPr>
        <w:t>的</w:t>
      </w:r>
      <w:r w:rsidRPr="00F53763">
        <w:rPr>
          <w:rFonts w:ascii="华文仿宋" w:eastAsia="华文仿宋" w:hAnsi="华文仿宋"/>
          <w:color w:val="000000"/>
          <w:sz w:val="28"/>
          <w:szCs w:val="28"/>
        </w:rPr>
        <w:t>具体要求</w:t>
      </w:r>
      <w:r w:rsidR="008C36B3" w:rsidRPr="00F53763">
        <w:rPr>
          <w:rFonts w:ascii="华文仿宋" w:eastAsia="华文仿宋" w:hAnsi="华文仿宋"/>
          <w:color w:val="000000"/>
          <w:sz w:val="28"/>
          <w:szCs w:val="28"/>
        </w:rPr>
        <w:t>，</w:t>
      </w:r>
      <w:r w:rsidR="00A72927" w:rsidRPr="00F53763">
        <w:rPr>
          <w:rFonts w:ascii="华文仿宋" w:eastAsia="华文仿宋" w:hAnsi="华文仿宋"/>
          <w:color w:val="000000"/>
          <w:sz w:val="28"/>
          <w:szCs w:val="28"/>
        </w:rPr>
        <w:t>详见</w:t>
      </w:r>
      <w:r w:rsidR="00D24288" w:rsidRPr="00F53763">
        <w:rPr>
          <w:rFonts w:ascii="华文仿宋" w:eastAsia="华文仿宋" w:hAnsi="华文仿宋"/>
          <w:color w:val="000000"/>
          <w:sz w:val="28"/>
          <w:szCs w:val="28"/>
        </w:rPr>
        <w:t>附件</w:t>
      </w:r>
      <w:r w:rsidR="00A24932" w:rsidRPr="00F53763">
        <w:rPr>
          <w:rFonts w:ascii="华文仿宋" w:eastAsia="华文仿宋" w:hAnsi="华文仿宋"/>
          <w:color w:val="000000"/>
          <w:sz w:val="28"/>
          <w:szCs w:val="28"/>
        </w:rPr>
        <w:t>1</w:t>
      </w:r>
      <w:r w:rsidR="00A72927" w:rsidRPr="00F53763">
        <w:rPr>
          <w:rFonts w:ascii="华文仿宋" w:eastAsia="华文仿宋" w:hAnsi="华文仿宋"/>
          <w:color w:val="000000"/>
          <w:sz w:val="28"/>
          <w:szCs w:val="28"/>
        </w:rPr>
        <w:t>。</w:t>
      </w:r>
      <w:r w:rsidR="00543A91" w:rsidRPr="00F53763">
        <w:rPr>
          <w:rFonts w:ascii="华文仿宋" w:eastAsia="华文仿宋" w:hAnsi="华文仿宋"/>
          <w:color w:val="000000"/>
          <w:sz w:val="28"/>
          <w:szCs w:val="28"/>
        </w:rPr>
        <w:t>有关表格</w:t>
      </w:r>
      <w:r w:rsidR="00F77B1B" w:rsidRPr="00F53763">
        <w:rPr>
          <w:rFonts w:ascii="华文仿宋" w:eastAsia="华文仿宋" w:hAnsi="华文仿宋"/>
          <w:color w:val="000000"/>
          <w:sz w:val="28"/>
          <w:szCs w:val="28"/>
        </w:rPr>
        <w:t>、材料</w:t>
      </w:r>
      <w:r w:rsidR="00543A91" w:rsidRPr="00F53763">
        <w:rPr>
          <w:rFonts w:ascii="华文仿宋" w:eastAsia="华文仿宋" w:hAnsi="华文仿宋"/>
          <w:color w:val="000000"/>
          <w:sz w:val="28"/>
          <w:szCs w:val="28"/>
        </w:rPr>
        <w:t>参考格式，可从</w:t>
      </w:r>
      <w:r w:rsidR="00E74D45" w:rsidRPr="00F53763">
        <w:rPr>
          <w:rFonts w:ascii="华文仿宋" w:eastAsia="华文仿宋" w:hAnsi="华文仿宋" w:hint="eastAsia"/>
          <w:color w:val="000000"/>
          <w:sz w:val="28"/>
          <w:szCs w:val="28"/>
        </w:rPr>
        <w:t>“</w:t>
      </w:r>
      <w:r w:rsidR="00290139">
        <w:rPr>
          <w:rFonts w:ascii="华文仿宋" w:eastAsia="华文仿宋" w:hAnsi="华文仿宋" w:hint="eastAsia"/>
          <w:color w:val="000000"/>
          <w:sz w:val="28"/>
          <w:szCs w:val="28"/>
        </w:rPr>
        <w:t>北京大学医学部</w:t>
      </w:r>
      <w:r w:rsidR="00E74D45" w:rsidRPr="00F53763">
        <w:rPr>
          <w:rFonts w:ascii="华文仿宋" w:eastAsia="华文仿宋" w:hAnsi="华文仿宋" w:hint="eastAsia"/>
          <w:color w:val="000000"/>
          <w:sz w:val="28"/>
          <w:szCs w:val="28"/>
        </w:rPr>
        <w:t>研究生教育管理系统”的“培养管理”中的“文件下载”中下载</w:t>
      </w:r>
      <w:r w:rsidR="00543A91" w:rsidRPr="00F53763">
        <w:rPr>
          <w:rFonts w:ascii="华文仿宋" w:eastAsia="华文仿宋" w:hAnsi="华文仿宋"/>
          <w:color w:val="000000"/>
          <w:sz w:val="28"/>
          <w:szCs w:val="28"/>
        </w:rPr>
        <w:t>。</w:t>
      </w:r>
    </w:p>
    <w:p w:rsidR="00916D3F" w:rsidRPr="00F53763" w:rsidRDefault="00916D3F" w:rsidP="00512BB9">
      <w:pPr>
        <w:spacing w:line="500" w:lineRule="exact"/>
        <w:ind w:firstLineChars="225" w:firstLine="630"/>
        <w:rPr>
          <w:rFonts w:ascii="华文仿宋" w:eastAsia="华文仿宋" w:hAnsi="华文仿宋"/>
          <w:b/>
          <w:color w:val="000000"/>
          <w:sz w:val="28"/>
          <w:szCs w:val="28"/>
          <w:u w:val="single"/>
        </w:rPr>
      </w:pPr>
      <w:r w:rsidRPr="00F53763">
        <w:rPr>
          <w:rFonts w:ascii="华文仿宋" w:eastAsia="华文仿宋" w:hAnsi="华文仿宋"/>
          <w:color w:val="000000"/>
          <w:sz w:val="28"/>
          <w:szCs w:val="28"/>
          <w:u w:val="single"/>
        </w:rPr>
        <w:t>五、申请及选拔程序</w:t>
      </w:r>
    </w:p>
    <w:p w:rsidR="008342E3" w:rsidRPr="00F53763" w:rsidRDefault="00916D3F" w:rsidP="00512BB9">
      <w:pPr>
        <w:spacing w:line="500" w:lineRule="exact"/>
        <w:ind w:firstLineChars="225" w:firstLine="630"/>
        <w:rPr>
          <w:rFonts w:ascii="华文仿宋" w:eastAsia="华文仿宋" w:hAnsi="华文仿宋" w:hint="eastAsia"/>
          <w:color w:val="000000"/>
          <w:sz w:val="28"/>
          <w:szCs w:val="28"/>
        </w:rPr>
      </w:pPr>
      <w:r w:rsidRPr="00F53763">
        <w:rPr>
          <w:rFonts w:ascii="华文仿宋" w:eastAsia="华文仿宋" w:hAnsi="华文仿宋"/>
          <w:color w:val="000000"/>
          <w:sz w:val="28"/>
          <w:szCs w:val="28"/>
        </w:rPr>
        <w:t>本项目采取</w:t>
      </w:r>
      <w:r w:rsidR="000613A0" w:rsidRPr="00F53763">
        <w:rPr>
          <w:rFonts w:ascii="华文仿宋" w:eastAsia="华文仿宋" w:hAnsi="华文仿宋" w:hint="eastAsia"/>
          <w:color w:val="000000"/>
          <w:sz w:val="28"/>
          <w:szCs w:val="28"/>
        </w:rPr>
        <w:t>“</w:t>
      </w:r>
      <w:r w:rsidRPr="00F53763">
        <w:rPr>
          <w:rFonts w:ascii="华文仿宋" w:eastAsia="华文仿宋" w:hAnsi="华文仿宋"/>
          <w:color w:val="000000"/>
          <w:sz w:val="28"/>
          <w:szCs w:val="28"/>
        </w:rPr>
        <w:t>个人申请，单位推荐，专家评审，择优录取</w:t>
      </w:r>
      <w:r w:rsidR="000613A0" w:rsidRPr="00F53763">
        <w:rPr>
          <w:rFonts w:ascii="华文仿宋" w:eastAsia="华文仿宋" w:hAnsi="华文仿宋" w:hint="eastAsia"/>
          <w:color w:val="000000"/>
          <w:sz w:val="28"/>
          <w:szCs w:val="28"/>
        </w:rPr>
        <w:t>”</w:t>
      </w:r>
      <w:r w:rsidRPr="00F53763">
        <w:rPr>
          <w:rFonts w:ascii="华文仿宋" w:eastAsia="华文仿宋" w:hAnsi="华文仿宋"/>
          <w:color w:val="000000"/>
          <w:sz w:val="28"/>
          <w:szCs w:val="28"/>
        </w:rPr>
        <w:t>的方式进行选拔。</w:t>
      </w:r>
      <w:r w:rsidR="00EC2AF4">
        <w:rPr>
          <w:rFonts w:ascii="华文仿宋" w:eastAsia="华文仿宋" w:hAnsi="华文仿宋"/>
          <w:color w:val="000000"/>
          <w:sz w:val="28"/>
          <w:szCs w:val="28"/>
        </w:rPr>
        <w:t>各</w:t>
      </w:r>
      <w:r w:rsidR="00EC2AF4">
        <w:rPr>
          <w:rFonts w:ascii="华文仿宋" w:eastAsia="华文仿宋" w:hAnsi="华文仿宋" w:hint="eastAsia"/>
          <w:color w:val="000000"/>
          <w:sz w:val="28"/>
          <w:szCs w:val="28"/>
        </w:rPr>
        <w:t>学院</w:t>
      </w:r>
      <w:r w:rsidR="00712C1E" w:rsidRPr="00F53763">
        <w:rPr>
          <w:rFonts w:ascii="华文仿宋" w:eastAsia="华文仿宋" w:hAnsi="华文仿宋"/>
          <w:color w:val="000000"/>
          <w:sz w:val="28"/>
          <w:szCs w:val="28"/>
        </w:rPr>
        <w:t>应</w:t>
      </w:r>
      <w:r w:rsidR="00D14791" w:rsidRPr="00F53763">
        <w:rPr>
          <w:rFonts w:ascii="华文仿宋" w:eastAsia="华文仿宋" w:hAnsi="华文仿宋"/>
          <w:color w:val="000000"/>
          <w:sz w:val="28"/>
          <w:szCs w:val="28"/>
        </w:rPr>
        <w:t>根据国家留学基金委的政策和要求，结合学科发展</w:t>
      </w:r>
      <w:r w:rsidR="001D0131" w:rsidRPr="00F53763">
        <w:rPr>
          <w:rFonts w:ascii="华文仿宋" w:eastAsia="华文仿宋" w:hAnsi="华文仿宋" w:hint="eastAsia"/>
          <w:color w:val="000000"/>
          <w:sz w:val="28"/>
          <w:szCs w:val="28"/>
        </w:rPr>
        <w:t>、人才培养的</w:t>
      </w:r>
      <w:r w:rsidR="00D14791" w:rsidRPr="00F53763">
        <w:rPr>
          <w:rFonts w:ascii="华文仿宋" w:eastAsia="华文仿宋" w:hAnsi="华文仿宋"/>
          <w:color w:val="000000"/>
          <w:sz w:val="28"/>
          <w:szCs w:val="28"/>
        </w:rPr>
        <w:t>需要，</w:t>
      </w:r>
      <w:r w:rsidR="00EC2AF4">
        <w:rPr>
          <w:rFonts w:ascii="华文仿宋" w:eastAsia="华文仿宋" w:hAnsi="华文仿宋" w:hint="eastAsia"/>
          <w:color w:val="000000"/>
          <w:sz w:val="28"/>
          <w:szCs w:val="28"/>
        </w:rPr>
        <w:t>并</w:t>
      </w:r>
      <w:r w:rsidR="00D14791" w:rsidRPr="00F53763">
        <w:rPr>
          <w:rFonts w:ascii="华文仿宋" w:eastAsia="华文仿宋" w:hAnsi="华文仿宋"/>
          <w:color w:val="000000"/>
          <w:sz w:val="28"/>
          <w:szCs w:val="28"/>
        </w:rPr>
        <w:t>组织遴选、推荐工作。</w:t>
      </w:r>
      <w:r w:rsidR="00BB6AB3" w:rsidRPr="00F53763">
        <w:rPr>
          <w:rFonts w:ascii="华文仿宋" w:eastAsia="华文仿宋" w:hAnsi="华文仿宋"/>
          <w:color w:val="000000"/>
          <w:sz w:val="28"/>
          <w:szCs w:val="28"/>
        </w:rPr>
        <w:t>具体</w:t>
      </w:r>
      <w:r w:rsidRPr="00F53763">
        <w:rPr>
          <w:rFonts w:ascii="华文仿宋" w:eastAsia="华文仿宋" w:hAnsi="华文仿宋"/>
          <w:color w:val="000000"/>
          <w:sz w:val="28"/>
          <w:szCs w:val="28"/>
        </w:rPr>
        <w:t>流程如下：</w:t>
      </w:r>
    </w:p>
    <w:p w:rsidR="00B725BA" w:rsidRDefault="002D1526" w:rsidP="00B725BA">
      <w:pPr>
        <w:tabs>
          <w:tab w:val="left" w:pos="1843"/>
        </w:tabs>
        <w:spacing w:line="500" w:lineRule="exact"/>
        <w:ind w:firstLineChars="200" w:firstLine="560"/>
        <w:rPr>
          <w:rFonts w:ascii="华文仿宋" w:eastAsia="华文仿宋" w:hAnsi="华文仿宋"/>
          <w:color w:val="000000"/>
          <w:sz w:val="28"/>
          <w:szCs w:val="28"/>
        </w:rPr>
      </w:pPr>
      <w:r w:rsidRPr="002D1526">
        <w:rPr>
          <w:rFonts w:ascii="华文仿宋" w:eastAsia="华文仿宋" w:hAnsi="华文仿宋" w:hint="eastAsia"/>
          <w:color w:val="000000"/>
          <w:sz w:val="28"/>
          <w:szCs w:val="28"/>
        </w:rPr>
        <w:t>1、</w:t>
      </w:r>
      <w:r w:rsidR="008A5D88">
        <w:rPr>
          <w:rFonts w:ascii="华文仿宋" w:eastAsia="华文仿宋" w:hAnsi="华文仿宋" w:hint="eastAsia"/>
          <w:color w:val="000000"/>
          <w:sz w:val="28"/>
          <w:szCs w:val="28"/>
        </w:rPr>
        <w:t>受理范围。</w:t>
      </w:r>
      <w:r w:rsidR="00D23AA7" w:rsidRPr="00D23AA7">
        <w:rPr>
          <w:rFonts w:ascii="华文仿宋" w:eastAsia="华文仿宋" w:hAnsi="华文仿宋" w:hint="eastAsia"/>
          <w:color w:val="000000"/>
          <w:sz w:val="28"/>
          <w:szCs w:val="28"/>
        </w:rPr>
        <w:t>包括</w:t>
      </w:r>
      <w:r w:rsidR="00D23AA7" w:rsidRPr="008A5D88">
        <w:rPr>
          <w:rFonts w:ascii="华文仿宋" w:eastAsia="华文仿宋" w:hAnsi="华文仿宋" w:hint="eastAsia"/>
          <w:b/>
          <w:color w:val="000000"/>
          <w:sz w:val="28"/>
          <w:szCs w:val="28"/>
        </w:rPr>
        <w:t>国家建设高水平大学公派研究生项目</w:t>
      </w:r>
      <w:r w:rsidR="00D23AA7" w:rsidRPr="00D23AA7">
        <w:rPr>
          <w:rFonts w:ascii="华文仿宋" w:eastAsia="华文仿宋" w:hAnsi="华文仿宋" w:hint="eastAsia"/>
          <w:color w:val="000000"/>
          <w:sz w:val="28"/>
          <w:szCs w:val="28"/>
        </w:rPr>
        <w:t>（以下简称“高水平项目”）、“</w:t>
      </w:r>
      <w:r w:rsidR="00D23AA7" w:rsidRPr="008A5D88">
        <w:rPr>
          <w:rFonts w:ascii="华文仿宋" w:eastAsia="华文仿宋" w:hAnsi="华文仿宋" w:hint="eastAsia"/>
          <w:b/>
          <w:color w:val="000000"/>
          <w:sz w:val="28"/>
          <w:szCs w:val="28"/>
        </w:rPr>
        <w:t>国家留学基金委现有中外合作奖学金项目</w:t>
      </w:r>
      <w:r w:rsidR="00D23AA7" w:rsidRPr="00D23AA7">
        <w:rPr>
          <w:rFonts w:ascii="华文仿宋" w:eastAsia="华文仿宋" w:hAnsi="华文仿宋" w:hint="eastAsia"/>
          <w:color w:val="000000"/>
          <w:sz w:val="28"/>
          <w:szCs w:val="28"/>
        </w:rPr>
        <w:t>”</w:t>
      </w:r>
      <w:r w:rsidR="00D23AA7" w:rsidRPr="00D23AA7">
        <w:rPr>
          <w:rFonts w:ascii="华文仿宋" w:eastAsia="华文仿宋" w:hAnsi="华文仿宋" w:hint="eastAsia"/>
          <w:color w:val="000000"/>
          <w:sz w:val="28"/>
          <w:szCs w:val="28"/>
        </w:rPr>
        <w:lastRenderedPageBreak/>
        <w:t>及其他</w:t>
      </w:r>
      <w:proofErr w:type="gramStart"/>
      <w:r w:rsidR="00D23AA7" w:rsidRPr="00D23AA7">
        <w:rPr>
          <w:rFonts w:ascii="华文仿宋" w:eastAsia="华文仿宋" w:hAnsi="华文仿宋" w:hint="eastAsia"/>
          <w:color w:val="000000"/>
          <w:sz w:val="28"/>
          <w:szCs w:val="28"/>
        </w:rPr>
        <w:t>个人制</w:t>
      </w:r>
      <w:proofErr w:type="gramEnd"/>
      <w:r w:rsidR="00D23AA7" w:rsidRPr="00D23AA7">
        <w:rPr>
          <w:rFonts w:ascii="华文仿宋" w:eastAsia="华文仿宋" w:hAnsi="华文仿宋" w:hint="eastAsia"/>
          <w:color w:val="000000"/>
          <w:sz w:val="28"/>
          <w:szCs w:val="28"/>
        </w:rPr>
        <w:t>项目，详见https://www.csc.edu.cn/chuguo。如其他申报项目申报受理时间早于或晚于“高水平项目”，请以基金委网站具体申报受理时间为准。</w:t>
      </w:r>
    </w:p>
    <w:p w:rsidR="00D23AA7" w:rsidRPr="00D23AA7" w:rsidRDefault="00450CE5" w:rsidP="00450CE5">
      <w:pPr>
        <w:tabs>
          <w:tab w:val="left" w:pos="1843"/>
        </w:tabs>
        <w:spacing w:line="500" w:lineRule="exact"/>
        <w:ind w:firstLineChars="200" w:firstLine="560"/>
        <w:rPr>
          <w:rFonts w:ascii="华文仿宋" w:eastAsia="华文仿宋" w:hAnsi="华文仿宋" w:hint="eastAsia"/>
          <w:color w:val="000000"/>
          <w:sz w:val="28"/>
          <w:szCs w:val="28"/>
        </w:rPr>
      </w:pPr>
      <w:r w:rsidRPr="00450CE5">
        <w:rPr>
          <w:rFonts w:ascii="华文仿宋" w:eastAsia="华文仿宋" w:hAnsi="华文仿宋" w:hint="eastAsia"/>
          <w:color w:val="000000"/>
          <w:sz w:val="28"/>
          <w:szCs w:val="28"/>
        </w:rPr>
        <w:t>2025年国家建设高水平大学公派研究生项目常见问题解答（申请人用）详见https://www.csc.edu.cn/article/3448。</w:t>
      </w:r>
    </w:p>
    <w:p w:rsidR="002D1526" w:rsidRPr="00450CE5" w:rsidRDefault="002D1526" w:rsidP="002D1526">
      <w:pPr>
        <w:tabs>
          <w:tab w:val="left" w:pos="1843"/>
        </w:tabs>
        <w:spacing w:line="500" w:lineRule="exact"/>
        <w:ind w:firstLineChars="200" w:firstLine="560"/>
        <w:rPr>
          <w:rFonts w:ascii="华文仿宋" w:eastAsia="华文仿宋" w:hAnsi="华文仿宋"/>
          <w:sz w:val="28"/>
          <w:szCs w:val="28"/>
        </w:rPr>
      </w:pPr>
      <w:r w:rsidRPr="002D1526">
        <w:rPr>
          <w:rFonts w:ascii="华文仿宋" w:eastAsia="华文仿宋" w:hAnsi="华文仿宋" w:hint="eastAsia"/>
          <w:color w:val="000000"/>
          <w:sz w:val="28"/>
          <w:szCs w:val="28"/>
        </w:rPr>
        <w:t>2、</w:t>
      </w:r>
      <w:r w:rsidR="00081B57">
        <w:rPr>
          <w:rFonts w:ascii="华文仿宋" w:eastAsia="华文仿宋" w:hAnsi="华文仿宋" w:hint="eastAsia"/>
          <w:b/>
          <w:color w:val="000000"/>
          <w:sz w:val="28"/>
          <w:szCs w:val="28"/>
        </w:rPr>
        <w:t>2</w:t>
      </w:r>
      <w:r w:rsidR="00081B57">
        <w:rPr>
          <w:rFonts w:ascii="华文仿宋" w:eastAsia="华文仿宋" w:hAnsi="华文仿宋"/>
          <w:b/>
          <w:color w:val="000000"/>
          <w:sz w:val="28"/>
          <w:szCs w:val="28"/>
        </w:rPr>
        <w:t>025</w:t>
      </w:r>
      <w:r w:rsidR="00081B57">
        <w:rPr>
          <w:rFonts w:ascii="华文仿宋" w:eastAsia="华文仿宋" w:hAnsi="华文仿宋" w:hint="eastAsia"/>
          <w:b/>
          <w:color w:val="000000"/>
          <w:sz w:val="28"/>
          <w:szCs w:val="28"/>
        </w:rPr>
        <w:t>年2月</w:t>
      </w:r>
      <w:r w:rsidR="00404533">
        <w:rPr>
          <w:rFonts w:ascii="华文仿宋" w:eastAsia="华文仿宋" w:hAnsi="华文仿宋" w:hint="eastAsia"/>
          <w:b/>
          <w:color w:val="000000"/>
          <w:sz w:val="28"/>
          <w:szCs w:val="28"/>
        </w:rPr>
        <w:t>20</w:t>
      </w:r>
      <w:r w:rsidR="00081B57">
        <w:rPr>
          <w:rFonts w:ascii="华文仿宋" w:eastAsia="华文仿宋" w:hAnsi="华文仿宋" w:hint="eastAsia"/>
          <w:b/>
          <w:color w:val="000000"/>
          <w:sz w:val="28"/>
          <w:szCs w:val="28"/>
        </w:rPr>
        <w:t>日</w:t>
      </w:r>
      <w:r w:rsidR="00081B57">
        <w:rPr>
          <w:rFonts w:ascii="华文仿宋" w:eastAsia="华文仿宋" w:hAnsi="华文仿宋"/>
          <w:b/>
          <w:color w:val="000000"/>
          <w:sz w:val="28"/>
          <w:szCs w:val="28"/>
        </w:rPr>
        <w:t>前，</w:t>
      </w:r>
      <w:r w:rsidR="00081B57">
        <w:rPr>
          <w:rFonts w:ascii="华文仿宋" w:eastAsia="华文仿宋" w:hAnsi="华文仿宋" w:hint="eastAsia"/>
          <w:color w:val="000000"/>
          <w:sz w:val="28"/>
          <w:szCs w:val="28"/>
        </w:rPr>
        <w:t>申请者</w:t>
      </w:r>
      <w:r w:rsidR="00081B57">
        <w:rPr>
          <w:rFonts w:ascii="华文仿宋" w:eastAsia="华文仿宋" w:hAnsi="华文仿宋"/>
          <w:color w:val="000000"/>
          <w:sz w:val="28"/>
          <w:szCs w:val="28"/>
        </w:rPr>
        <w:t>应按要求准备</w:t>
      </w:r>
      <w:r w:rsidR="00081B57">
        <w:rPr>
          <w:rFonts w:ascii="华文仿宋" w:eastAsia="华文仿宋" w:hAnsi="华文仿宋" w:hint="eastAsia"/>
          <w:color w:val="000000"/>
          <w:sz w:val="28"/>
          <w:szCs w:val="28"/>
        </w:rPr>
        <w:t>下列</w:t>
      </w:r>
      <w:r w:rsidR="00081B57">
        <w:rPr>
          <w:rFonts w:ascii="华文仿宋" w:eastAsia="华文仿宋" w:hAnsi="华文仿宋"/>
          <w:color w:val="000000"/>
          <w:sz w:val="28"/>
          <w:szCs w:val="28"/>
        </w:rPr>
        <w:t>材料</w:t>
      </w:r>
      <w:r w:rsidR="00081B57">
        <w:rPr>
          <w:rFonts w:ascii="华文仿宋" w:eastAsia="华文仿宋" w:hAnsi="华文仿宋" w:hint="eastAsia"/>
          <w:color w:val="000000"/>
          <w:sz w:val="28"/>
          <w:szCs w:val="28"/>
        </w:rPr>
        <w:t>并</w:t>
      </w:r>
      <w:r w:rsidR="00081B57">
        <w:rPr>
          <w:rFonts w:ascii="华文仿宋" w:eastAsia="华文仿宋" w:hAnsi="华文仿宋"/>
          <w:color w:val="000000"/>
          <w:sz w:val="28"/>
          <w:szCs w:val="28"/>
        </w:rPr>
        <w:t>提交</w:t>
      </w:r>
      <w:r w:rsidR="00081B57">
        <w:rPr>
          <w:rFonts w:ascii="华文仿宋" w:eastAsia="华文仿宋" w:hAnsi="华文仿宋" w:hint="eastAsia"/>
          <w:color w:val="000000"/>
          <w:sz w:val="28"/>
          <w:szCs w:val="28"/>
        </w:rPr>
        <w:t>至教育处325房间</w:t>
      </w:r>
      <w:r w:rsidRPr="00450CE5">
        <w:rPr>
          <w:rFonts w:ascii="华文仿宋" w:eastAsia="华文仿宋" w:hAnsi="华文仿宋" w:hint="eastAsia"/>
          <w:sz w:val="28"/>
          <w:szCs w:val="28"/>
        </w:rPr>
        <w:t>：</w:t>
      </w:r>
    </w:p>
    <w:p w:rsidR="002D1526" w:rsidRPr="002D1526" w:rsidRDefault="002D1526" w:rsidP="00DA712E">
      <w:pPr>
        <w:tabs>
          <w:tab w:val="left" w:pos="1843"/>
        </w:tabs>
        <w:spacing w:line="500" w:lineRule="exact"/>
        <w:ind w:firstLineChars="200" w:firstLine="560"/>
        <w:rPr>
          <w:rFonts w:ascii="华文仿宋" w:eastAsia="华文仿宋" w:hAnsi="华文仿宋"/>
          <w:color w:val="000000"/>
          <w:sz w:val="28"/>
          <w:szCs w:val="28"/>
        </w:rPr>
      </w:pPr>
      <w:r>
        <w:rPr>
          <w:rFonts w:ascii="华文仿宋" w:eastAsia="华文仿宋" w:hAnsi="华文仿宋"/>
          <w:color w:val="000000"/>
          <w:sz w:val="28"/>
          <w:szCs w:val="28"/>
        </w:rPr>
        <w:t>（1）</w:t>
      </w:r>
      <w:r w:rsidRPr="002D1526">
        <w:rPr>
          <w:rFonts w:ascii="华文仿宋" w:eastAsia="华文仿宋" w:hAnsi="华文仿宋" w:hint="eastAsia"/>
          <w:color w:val="000000"/>
          <w:sz w:val="28"/>
          <w:szCs w:val="28"/>
        </w:rPr>
        <w:t>《北京大学医学部</w:t>
      </w:r>
      <w:r w:rsidR="00450CE5">
        <w:rPr>
          <w:rFonts w:ascii="华文仿宋" w:eastAsia="华文仿宋" w:hAnsi="华文仿宋" w:hint="eastAsia"/>
          <w:color w:val="000000"/>
          <w:sz w:val="28"/>
          <w:szCs w:val="28"/>
        </w:rPr>
        <w:t>2025</w:t>
      </w:r>
      <w:r w:rsidRPr="002D1526">
        <w:rPr>
          <w:rFonts w:ascii="华文仿宋" w:eastAsia="华文仿宋" w:hAnsi="华文仿宋" w:hint="eastAsia"/>
          <w:color w:val="000000"/>
          <w:sz w:val="28"/>
          <w:szCs w:val="28"/>
        </w:rPr>
        <w:t>年度国家公派留学研究生项目申请表》</w:t>
      </w:r>
      <w:r>
        <w:rPr>
          <w:rFonts w:ascii="华文仿宋" w:eastAsia="华文仿宋" w:hAnsi="华文仿宋" w:hint="eastAsia"/>
          <w:color w:val="000000"/>
          <w:sz w:val="28"/>
          <w:szCs w:val="28"/>
        </w:rPr>
        <w:t>。</w:t>
      </w:r>
    </w:p>
    <w:p w:rsidR="00E01555" w:rsidRPr="00F53763" w:rsidRDefault="00E01555" w:rsidP="002D1526">
      <w:pPr>
        <w:tabs>
          <w:tab w:val="left" w:pos="1843"/>
        </w:tabs>
        <w:spacing w:line="500" w:lineRule="exact"/>
        <w:ind w:firstLineChars="200" w:firstLine="560"/>
        <w:rPr>
          <w:rFonts w:ascii="华文仿宋" w:eastAsia="华文仿宋" w:hAnsi="华文仿宋"/>
          <w:color w:val="000000"/>
          <w:sz w:val="28"/>
          <w:szCs w:val="28"/>
        </w:rPr>
      </w:pPr>
      <w:r w:rsidRPr="00F53763">
        <w:rPr>
          <w:rFonts w:ascii="华文仿宋" w:eastAsia="华文仿宋" w:hAnsi="华文仿宋"/>
          <w:color w:val="000000"/>
          <w:sz w:val="28"/>
          <w:szCs w:val="28"/>
        </w:rPr>
        <w:t>（2）上述</w:t>
      </w:r>
      <w:r w:rsidRPr="002D1526">
        <w:rPr>
          <w:rFonts w:ascii="华文仿宋" w:eastAsia="华文仿宋" w:hAnsi="华文仿宋" w:hint="eastAsia"/>
          <w:b/>
          <w:color w:val="000000"/>
          <w:sz w:val="28"/>
          <w:szCs w:val="28"/>
        </w:rPr>
        <w:t>“</w:t>
      </w:r>
      <w:r w:rsidRPr="002D1526">
        <w:rPr>
          <w:rFonts w:ascii="华文仿宋" w:eastAsia="华文仿宋" w:hAnsi="华文仿宋"/>
          <w:b/>
          <w:color w:val="000000"/>
          <w:sz w:val="28"/>
          <w:szCs w:val="28"/>
        </w:rPr>
        <w:t>四</w:t>
      </w:r>
      <w:r w:rsidRPr="002D1526">
        <w:rPr>
          <w:rFonts w:ascii="华文仿宋" w:eastAsia="华文仿宋" w:hAnsi="华文仿宋" w:hint="eastAsia"/>
          <w:b/>
          <w:color w:val="000000"/>
          <w:sz w:val="28"/>
          <w:szCs w:val="28"/>
        </w:rPr>
        <w:t>”</w:t>
      </w:r>
      <w:r w:rsidRPr="002D1526">
        <w:rPr>
          <w:rFonts w:ascii="华文仿宋" w:eastAsia="华文仿宋" w:hAnsi="华文仿宋"/>
          <w:b/>
          <w:color w:val="000000"/>
          <w:sz w:val="28"/>
          <w:szCs w:val="28"/>
        </w:rPr>
        <w:t>中的</w:t>
      </w:r>
      <w:r w:rsidR="00A24932" w:rsidRPr="002D1526">
        <w:rPr>
          <w:rFonts w:ascii="华文仿宋" w:eastAsia="华文仿宋" w:hAnsi="华文仿宋" w:hint="eastAsia"/>
          <w:b/>
          <w:color w:val="000000"/>
          <w:sz w:val="28"/>
          <w:szCs w:val="28"/>
        </w:rPr>
        <w:t>第</w:t>
      </w:r>
      <w:r w:rsidRPr="002D1526">
        <w:rPr>
          <w:rFonts w:ascii="华文仿宋" w:eastAsia="华文仿宋" w:hAnsi="华文仿宋"/>
          <w:b/>
          <w:color w:val="000000"/>
          <w:sz w:val="28"/>
          <w:szCs w:val="28"/>
        </w:rPr>
        <w:t>2至</w:t>
      </w:r>
      <w:r w:rsidR="00A24932" w:rsidRPr="002D1526">
        <w:rPr>
          <w:rFonts w:ascii="华文仿宋" w:eastAsia="华文仿宋" w:hAnsi="华文仿宋"/>
          <w:b/>
          <w:color w:val="000000"/>
          <w:sz w:val="28"/>
          <w:szCs w:val="28"/>
        </w:rPr>
        <w:t>5</w:t>
      </w:r>
      <w:r w:rsidRPr="002D1526">
        <w:rPr>
          <w:rFonts w:ascii="华文仿宋" w:eastAsia="华文仿宋" w:hAnsi="华文仿宋"/>
          <w:b/>
          <w:color w:val="000000"/>
          <w:sz w:val="28"/>
          <w:szCs w:val="28"/>
        </w:rPr>
        <w:t>项</w:t>
      </w:r>
      <w:r w:rsidRPr="00F53763">
        <w:rPr>
          <w:rFonts w:ascii="华文仿宋" w:eastAsia="华文仿宋" w:hAnsi="华文仿宋"/>
          <w:color w:val="000000"/>
          <w:sz w:val="28"/>
          <w:szCs w:val="28"/>
        </w:rPr>
        <w:t>申请材料</w:t>
      </w:r>
      <w:r w:rsidRPr="00F53763">
        <w:rPr>
          <w:rFonts w:ascii="华文仿宋" w:eastAsia="华文仿宋" w:hAnsi="华文仿宋" w:hint="eastAsia"/>
          <w:color w:val="000000"/>
          <w:sz w:val="28"/>
          <w:szCs w:val="28"/>
        </w:rPr>
        <w:t>。</w:t>
      </w:r>
    </w:p>
    <w:p w:rsidR="00450CE5" w:rsidRDefault="00450CE5" w:rsidP="00450CE5">
      <w:pPr>
        <w:spacing w:line="500" w:lineRule="exact"/>
        <w:ind w:firstLineChars="225" w:firstLine="630"/>
        <w:rPr>
          <w:rFonts w:ascii="华文仿宋" w:eastAsia="华文仿宋" w:hAnsi="华文仿宋"/>
          <w:color w:val="000000"/>
          <w:sz w:val="28"/>
          <w:szCs w:val="28"/>
        </w:rPr>
      </w:pPr>
      <w:r w:rsidRPr="00450CE5">
        <w:rPr>
          <w:rFonts w:ascii="华文仿宋" w:eastAsia="华文仿宋" w:hAnsi="华文仿宋" w:hint="eastAsia"/>
          <w:color w:val="000000"/>
          <w:sz w:val="28"/>
          <w:szCs w:val="28"/>
        </w:rPr>
        <w:t>3、</w:t>
      </w:r>
      <w:r w:rsidRPr="00450CE5">
        <w:rPr>
          <w:rFonts w:ascii="华文仿宋" w:eastAsia="华文仿宋" w:hAnsi="华文仿宋" w:hint="eastAsia"/>
          <w:b/>
          <w:color w:val="000000"/>
          <w:sz w:val="28"/>
          <w:szCs w:val="28"/>
        </w:rPr>
        <w:t>2025年3月3日前</w:t>
      </w:r>
      <w:r w:rsidR="00081B57">
        <w:rPr>
          <w:rFonts w:ascii="华文仿宋" w:eastAsia="华文仿宋" w:hAnsi="华文仿宋" w:hint="eastAsia"/>
          <w:color w:val="000000"/>
          <w:sz w:val="28"/>
          <w:szCs w:val="28"/>
        </w:rPr>
        <w:t>，各学院</w:t>
      </w:r>
      <w:r>
        <w:rPr>
          <w:rFonts w:ascii="华文仿宋" w:eastAsia="华文仿宋" w:hAnsi="华文仿宋" w:hint="eastAsia"/>
          <w:color w:val="000000"/>
          <w:sz w:val="28"/>
          <w:szCs w:val="28"/>
        </w:rPr>
        <w:t>组织专家对申请人材料进行评审，并经本学院</w:t>
      </w:r>
      <w:r w:rsidRPr="00450CE5">
        <w:rPr>
          <w:rFonts w:ascii="华文仿宋" w:eastAsia="华文仿宋" w:hAnsi="华文仿宋" w:hint="eastAsia"/>
          <w:color w:val="000000"/>
          <w:sz w:val="28"/>
          <w:szCs w:val="28"/>
        </w:rPr>
        <w:t>党委进行思想品德审核后，</w:t>
      </w:r>
      <w:r w:rsidR="00404533" w:rsidRPr="00404533">
        <w:rPr>
          <w:rFonts w:ascii="华文仿宋" w:eastAsia="华文仿宋" w:hAnsi="华文仿宋" w:hint="eastAsia"/>
          <w:color w:val="000000"/>
          <w:sz w:val="28"/>
          <w:szCs w:val="28"/>
        </w:rPr>
        <w:t>学院统一将材料交医学部研究生院培养办公室。</w:t>
      </w:r>
    </w:p>
    <w:p w:rsidR="00450CE5" w:rsidRPr="00450CE5" w:rsidRDefault="00450CE5" w:rsidP="00450CE5">
      <w:pPr>
        <w:spacing w:line="500" w:lineRule="exact"/>
        <w:ind w:firstLineChars="225" w:firstLine="630"/>
        <w:rPr>
          <w:rFonts w:ascii="华文仿宋" w:eastAsia="华文仿宋" w:hAnsi="华文仿宋" w:hint="eastAsia"/>
          <w:color w:val="000000"/>
          <w:sz w:val="28"/>
          <w:szCs w:val="28"/>
        </w:rPr>
      </w:pPr>
      <w:r w:rsidRPr="00450CE5">
        <w:rPr>
          <w:rFonts w:ascii="华文仿宋" w:eastAsia="华文仿宋" w:hAnsi="华文仿宋" w:hint="eastAsia"/>
          <w:color w:val="000000"/>
          <w:sz w:val="28"/>
          <w:szCs w:val="28"/>
        </w:rPr>
        <w:t>4、</w:t>
      </w:r>
      <w:r w:rsidRPr="0035038C">
        <w:rPr>
          <w:rFonts w:ascii="华文仿宋" w:eastAsia="华文仿宋" w:hAnsi="华文仿宋" w:hint="eastAsia"/>
          <w:b/>
          <w:color w:val="000000"/>
          <w:sz w:val="28"/>
          <w:szCs w:val="28"/>
        </w:rPr>
        <w:t>2025年3月10</w:t>
      </w:r>
      <w:r w:rsidR="0035038C" w:rsidRPr="0035038C">
        <w:rPr>
          <w:rFonts w:ascii="华文仿宋" w:eastAsia="华文仿宋" w:hAnsi="华文仿宋" w:hint="eastAsia"/>
          <w:b/>
          <w:color w:val="000000"/>
          <w:sz w:val="28"/>
          <w:szCs w:val="28"/>
        </w:rPr>
        <w:t>日前</w:t>
      </w:r>
      <w:r w:rsidR="0035038C">
        <w:rPr>
          <w:rFonts w:ascii="华文仿宋" w:eastAsia="华文仿宋" w:hAnsi="华文仿宋" w:hint="eastAsia"/>
          <w:color w:val="000000"/>
          <w:sz w:val="28"/>
          <w:szCs w:val="28"/>
        </w:rPr>
        <w:t>，</w:t>
      </w:r>
      <w:r w:rsidRPr="00450CE5">
        <w:rPr>
          <w:rFonts w:ascii="华文仿宋" w:eastAsia="华文仿宋" w:hAnsi="华文仿宋" w:hint="eastAsia"/>
          <w:color w:val="000000"/>
          <w:sz w:val="28"/>
          <w:szCs w:val="28"/>
        </w:rPr>
        <w:t>根据国家留学基金委的要求确定并公布</w:t>
      </w:r>
      <w:r w:rsidR="0035038C" w:rsidRPr="00337AAC">
        <w:rPr>
          <w:rFonts w:ascii="华文仿宋" w:eastAsia="华文仿宋" w:hAnsi="华文仿宋" w:hint="eastAsia"/>
          <w:color w:val="000000"/>
          <w:sz w:val="28"/>
          <w:szCs w:val="28"/>
        </w:rPr>
        <w:t>北京大学</w:t>
      </w:r>
      <w:r w:rsidR="0035038C">
        <w:rPr>
          <w:rFonts w:ascii="华文仿宋" w:eastAsia="华文仿宋" w:hAnsi="华文仿宋" w:hint="eastAsia"/>
          <w:color w:val="000000"/>
          <w:sz w:val="28"/>
          <w:szCs w:val="28"/>
        </w:rPr>
        <w:t>医学部</w:t>
      </w:r>
      <w:r w:rsidRPr="00450CE5">
        <w:rPr>
          <w:rFonts w:ascii="华文仿宋" w:eastAsia="华文仿宋" w:hAnsi="华文仿宋" w:hint="eastAsia"/>
          <w:color w:val="000000"/>
          <w:sz w:val="28"/>
          <w:szCs w:val="28"/>
        </w:rPr>
        <w:t>推荐上报名单。</w:t>
      </w:r>
    </w:p>
    <w:p w:rsidR="00DA712E" w:rsidRDefault="00450CE5" w:rsidP="0035038C">
      <w:pPr>
        <w:spacing w:line="500" w:lineRule="exact"/>
        <w:ind w:firstLineChars="225" w:firstLine="630"/>
        <w:rPr>
          <w:rFonts w:ascii="华文仿宋" w:eastAsia="华文仿宋" w:hAnsi="华文仿宋" w:hint="eastAsia"/>
          <w:color w:val="000000"/>
          <w:sz w:val="28"/>
          <w:szCs w:val="28"/>
        </w:rPr>
      </w:pPr>
      <w:r w:rsidRPr="00450CE5">
        <w:rPr>
          <w:rFonts w:ascii="华文仿宋" w:eastAsia="华文仿宋" w:hAnsi="华文仿宋" w:hint="eastAsia"/>
          <w:color w:val="000000"/>
          <w:sz w:val="28"/>
          <w:szCs w:val="28"/>
        </w:rPr>
        <w:t>5、</w:t>
      </w:r>
      <w:r w:rsidRPr="0035038C">
        <w:rPr>
          <w:rFonts w:ascii="华文仿宋" w:eastAsia="华文仿宋" w:hAnsi="华文仿宋" w:hint="eastAsia"/>
          <w:b/>
          <w:color w:val="000000"/>
          <w:sz w:val="28"/>
          <w:szCs w:val="28"/>
        </w:rPr>
        <w:t>2025年3月10日0时至4月1日14点</w:t>
      </w:r>
      <w:r w:rsidRPr="00450CE5">
        <w:rPr>
          <w:rFonts w:ascii="华文仿宋" w:eastAsia="华文仿宋" w:hAnsi="华文仿宋" w:hint="eastAsia"/>
          <w:color w:val="000000"/>
          <w:sz w:val="28"/>
          <w:szCs w:val="28"/>
        </w:rPr>
        <w:t>，列入推荐名单的申请人登录国家公派留学管理信息平台（https://sa.csc.edu.cn/student）完成网上报名。</w:t>
      </w:r>
    </w:p>
    <w:p w:rsidR="00404533" w:rsidRDefault="0035038C" w:rsidP="00F26F52">
      <w:pPr>
        <w:spacing w:line="500" w:lineRule="exact"/>
        <w:ind w:firstLineChars="225" w:firstLine="630"/>
        <w:rPr>
          <w:rFonts w:ascii="华文仿宋" w:eastAsia="华文仿宋" w:hAnsi="华文仿宋"/>
          <w:color w:val="000000"/>
          <w:sz w:val="28"/>
          <w:szCs w:val="28"/>
        </w:rPr>
      </w:pPr>
      <w:r w:rsidRPr="0035038C">
        <w:rPr>
          <w:rFonts w:ascii="华文仿宋" w:eastAsia="华文仿宋" w:hAnsi="华文仿宋" w:hint="eastAsia"/>
          <w:color w:val="000000"/>
          <w:sz w:val="28"/>
          <w:szCs w:val="28"/>
        </w:rPr>
        <w:t>同时，按要求准备上述“四”中的1-12项书面申请材料，</w:t>
      </w:r>
      <w:r w:rsidR="00404533">
        <w:rPr>
          <w:rFonts w:ascii="华文仿宋" w:eastAsia="华文仿宋" w:hAnsi="华文仿宋" w:hint="eastAsia"/>
          <w:b/>
          <w:color w:val="000000"/>
          <w:sz w:val="28"/>
          <w:szCs w:val="28"/>
        </w:rPr>
        <w:t>3</w:t>
      </w:r>
      <w:r w:rsidRPr="0035038C">
        <w:rPr>
          <w:rFonts w:ascii="华文仿宋" w:eastAsia="华文仿宋" w:hAnsi="华文仿宋" w:hint="eastAsia"/>
          <w:b/>
          <w:color w:val="000000"/>
          <w:sz w:val="28"/>
          <w:szCs w:val="28"/>
        </w:rPr>
        <w:t>月2</w:t>
      </w:r>
      <w:r w:rsidR="00404533">
        <w:rPr>
          <w:rFonts w:ascii="华文仿宋" w:eastAsia="华文仿宋" w:hAnsi="华文仿宋"/>
          <w:b/>
          <w:color w:val="000000"/>
          <w:sz w:val="28"/>
          <w:szCs w:val="28"/>
        </w:rPr>
        <w:t>1</w:t>
      </w:r>
      <w:r w:rsidRPr="0035038C">
        <w:rPr>
          <w:rFonts w:ascii="华文仿宋" w:eastAsia="华文仿宋" w:hAnsi="华文仿宋" w:hint="eastAsia"/>
          <w:b/>
          <w:color w:val="000000"/>
          <w:sz w:val="28"/>
          <w:szCs w:val="28"/>
        </w:rPr>
        <w:t>日前</w:t>
      </w:r>
      <w:r w:rsidR="00404533" w:rsidRPr="00404533">
        <w:rPr>
          <w:rFonts w:ascii="华文仿宋" w:eastAsia="华文仿宋" w:hAnsi="华文仿宋" w:hint="eastAsia"/>
          <w:color w:val="000000"/>
          <w:sz w:val="28"/>
          <w:szCs w:val="28"/>
        </w:rPr>
        <w:t>提交</w:t>
      </w:r>
      <w:r w:rsidR="00404533" w:rsidRPr="00404533">
        <w:rPr>
          <w:rFonts w:ascii="华文仿宋" w:eastAsia="华文仿宋" w:hAnsi="华文仿宋"/>
          <w:color w:val="000000"/>
          <w:sz w:val="28"/>
          <w:szCs w:val="28"/>
        </w:rPr>
        <w:t>至教育处</w:t>
      </w:r>
      <w:r w:rsidR="00404533" w:rsidRPr="00404533">
        <w:rPr>
          <w:rFonts w:ascii="华文仿宋" w:eastAsia="华文仿宋" w:hAnsi="华文仿宋" w:hint="eastAsia"/>
          <w:color w:val="000000"/>
          <w:sz w:val="28"/>
          <w:szCs w:val="28"/>
        </w:rPr>
        <w:t>325房间</w:t>
      </w:r>
      <w:r w:rsidR="00404533" w:rsidRPr="00404533">
        <w:rPr>
          <w:rFonts w:ascii="华文仿宋" w:eastAsia="华文仿宋" w:hAnsi="华文仿宋"/>
          <w:color w:val="000000"/>
          <w:sz w:val="28"/>
          <w:szCs w:val="28"/>
        </w:rPr>
        <w:t>。</w:t>
      </w:r>
      <w:r w:rsidR="00404533">
        <w:rPr>
          <w:rFonts w:ascii="华文仿宋" w:eastAsia="华文仿宋" w:hAnsi="华文仿宋"/>
          <w:color w:val="000000"/>
          <w:sz w:val="28"/>
          <w:szCs w:val="28"/>
        </w:rPr>
        <w:t>所有材料</w:t>
      </w:r>
      <w:r w:rsidR="00404533">
        <w:rPr>
          <w:rFonts w:ascii="华文仿宋" w:eastAsia="华文仿宋" w:hAnsi="华文仿宋" w:hint="eastAsia"/>
          <w:color w:val="000000"/>
          <w:sz w:val="28"/>
          <w:szCs w:val="28"/>
        </w:rPr>
        <w:t>用A4纸</w:t>
      </w:r>
      <w:r w:rsidR="00404533">
        <w:rPr>
          <w:rFonts w:ascii="华文仿宋" w:eastAsia="华文仿宋" w:hAnsi="华文仿宋"/>
          <w:color w:val="000000"/>
          <w:sz w:val="28"/>
          <w:szCs w:val="28"/>
        </w:rPr>
        <w:t>按顺序用夹子夹好，不用装订，不用曲别针。</w:t>
      </w:r>
    </w:p>
    <w:p w:rsidR="0035038C" w:rsidRDefault="00404533" w:rsidP="00F26F52">
      <w:pPr>
        <w:spacing w:line="500" w:lineRule="exact"/>
        <w:ind w:firstLineChars="225" w:firstLine="630"/>
        <w:rPr>
          <w:rFonts w:ascii="华文仿宋" w:eastAsia="华文仿宋" w:hAnsi="华文仿宋"/>
          <w:color w:val="000000"/>
          <w:sz w:val="28"/>
          <w:szCs w:val="28"/>
        </w:rPr>
      </w:pPr>
      <w:r>
        <w:rPr>
          <w:rFonts w:ascii="华文仿宋" w:eastAsia="华文仿宋" w:hAnsi="华文仿宋" w:hint="eastAsia"/>
          <w:color w:val="000000"/>
          <w:sz w:val="28"/>
          <w:szCs w:val="28"/>
        </w:rPr>
        <w:t>注：申请</w:t>
      </w:r>
      <w:r w:rsidR="0035038C" w:rsidRPr="0035038C">
        <w:rPr>
          <w:rFonts w:ascii="华文仿宋" w:eastAsia="华文仿宋" w:hAnsi="华文仿宋" w:hint="eastAsia"/>
          <w:color w:val="000000"/>
          <w:sz w:val="28"/>
          <w:szCs w:val="28"/>
        </w:rPr>
        <w:t>材料中的《国家留学基金管理委员会出国留学申请表》最后一页即其附表《单位推荐意见表》(</w:t>
      </w:r>
      <w:r w:rsidR="0035038C">
        <w:rPr>
          <w:rFonts w:ascii="华文仿宋" w:eastAsia="华文仿宋" w:hAnsi="华文仿宋" w:hint="eastAsia"/>
          <w:color w:val="000000"/>
          <w:sz w:val="28"/>
          <w:szCs w:val="28"/>
        </w:rPr>
        <w:t>由学院</w:t>
      </w:r>
      <w:r w:rsidR="0035038C" w:rsidRPr="0035038C">
        <w:rPr>
          <w:rFonts w:ascii="华文仿宋" w:eastAsia="华文仿宋" w:hAnsi="华文仿宋" w:hint="eastAsia"/>
          <w:color w:val="000000"/>
          <w:sz w:val="28"/>
          <w:szCs w:val="28"/>
        </w:rPr>
        <w:t>填写</w:t>
      </w:r>
      <w:r w:rsidR="0035038C" w:rsidRPr="002F4CA9">
        <w:rPr>
          <w:rFonts w:ascii="华文仿宋" w:eastAsia="华文仿宋" w:hAnsi="华文仿宋" w:hint="eastAsia"/>
          <w:color w:val="000000"/>
          <w:sz w:val="28"/>
          <w:szCs w:val="28"/>
        </w:rPr>
        <w:t>附件</w:t>
      </w:r>
      <w:r w:rsidR="0035038C" w:rsidRPr="001A7A99">
        <w:rPr>
          <w:rFonts w:ascii="华文仿宋" w:eastAsia="华文仿宋" w:hAnsi="华文仿宋" w:hint="eastAsia"/>
          <w:color w:val="000000"/>
          <w:sz w:val="28"/>
          <w:szCs w:val="28"/>
        </w:rPr>
        <w:t>5</w:t>
      </w:r>
      <w:r w:rsidR="0035038C" w:rsidRPr="002F4CA9">
        <w:rPr>
          <w:rFonts w:ascii="华文仿宋" w:eastAsia="华文仿宋" w:hAnsi="华文仿宋" w:hint="eastAsia"/>
          <w:color w:val="000000"/>
          <w:sz w:val="28"/>
          <w:szCs w:val="28"/>
        </w:rPr>
        <w:t>模板</w:t>
      </w:r>
      <w:r w:rsidR="0035038C" w:rsidRPr="0035038C">
        <w:rPr>
          <w:rFonts w:ascii="华文仿宋" w:eastAsia="华文仿宋" w:hAnsi="华文仿宋" w:hint="eastAsia"/>
          <w:color w:val="000000"/>
          <w:sz w:val="28"/>
          <w:szCs w:val="28"/>
        </w:rPr>
        <w:t>)单独抽出</w:t>
      </w:r>
      <w:r>
        <w:rPr>
          <w:rFonts w:ascii="华文仿宋" w:eastAsia="华文仿宋" w:hAnsi="华文仿宋" w:hint="eastAsia"/>
          <w:color w:val="000000"/>
          <w:sz w:val="28"/>
          <w:szCs w:val="28"/>
        </w:rPr>
        <w:t>提交，同时</w:t>
      </w:r>
      <w:r>
        <w:rPr>
          <w:rFonts w:ascii="华文仿宋" w:eastAsia="华文仿宋" w:hAnsi="华文仿宋"/>
          <w:color w:val="000000"/>
          <w:sz w:val="28"/>
          <w:szCs w:val="28"/>
        </w:rPr>
        <w:t>发送单独抽出的上述文件电子版至邮箱：</w:t>
      </w:r>
      <w:r>
        <w:rPr>
          <w:rFonts w:ascii="华文仿宋" w:eastAsia="华文仿宋" w:hAnsi="华文仿宋"/>
          <w:color w:val="000000"/>
          <w:sz w:val="28"/>
          <w:szCs w:val="28"/>
        </w:rPr>
        <w:t>loretta_dream</w:t>
      </w:r>
      <w:r w:rsidRPr="000C452E">
        <w:rPr>
          <w:rFonts w:ascii="华文仿宋" w:eastAsia="华文仿宋" w:hAnsi="华文仿宋"/>
          <w:color w:val="000000"/>
          <w:sz w:val="28"/>
          <w:szCs w:val="28"/>
        </w:rPr>
        <w:t>@163.com</w:t>
      </w:r>
      <w:r w:rsidR="0035038C">
        <w:rPr>
          <w:rFonts w:ascii="华文仿宋" w:eastAsia="华文仿宋" w:hAnsi="华文仿宋"/>
          <w:color w:val="000000"/>
          <w:sz w:val="28"/>
          <w:szCs w:val="28"/>
        </w:rPr>
        <w:t>，</w:t>
      </w:r>
      <w:r w:rsidR="0035038C" w:rsidRPr="002F4CA9">
        <w:rPr>
          <w:rFonts w:ascii="华文仿宋" w:eastAsia="华文仿宋" w:hAnsi="华文仿宋" w:hint="eastAsia"/>
          <w:color w:val="000000"/>
          <w:sz w:val="28"/>
          <w:szCs w:val="28"/>
        </w:rPr>
        <w:t>申请人材料命名方式：材料名称-</w:t>
      </w:r>
      <w:r w:rsidR="0035038C">
        <w:rPr>
          <w:rFonts w:ascii="华文仿宋" w:eastAsia="华文仿宋" w:hAnsi="华文仿宋" w:hint="eastAsia"/>
          <w:color w:val="000000"/>
          <w:sz w:val="28"/>
          <w:szCs w:val="28"/>
        </w:rPr>
        <w:t>学院</w:t>
      </w:r>
      <w:r w:rsidR="0035038C" w:rsidRPr="002F4CA9">
        <w:rPr>
          <w:rFonts w:ascii="华文仿宋" w:eastAsia="华文仿宋" w:hAnsi="华文仿宋" w:hint="eastAsia"/>
          <w:color w:val="000000"/>
          <w:sz w:val="28"/>
          <w:szCs w:val="28"/>
        </w:rPr>
        <w:t>-留学身份-姓名-</w:t>
      </w:r>
      <w:r w:rsidR="0035038C">
        <w:rPr>
          <w:rFonts w:ascii="华文仿宋" w:eastAsia="华文仿宋" w:hAnsi="华文仿宋" w:hint="eastAsia"/>
          <w:color w:val="000000"/>
          <w:sz w:val="28"/>
          <w:szCs w:val="28"/>
        </w:rPr>
        <w:t>北大学号，如单位推荐意见表-</w:t>
      </w:r>
      <w:r>
        <w:rPr>
          <w:rFonts w:ascii="华文仿宋" w:eastAsia="华文仿宋" w:hAnsi="华文仿宋" w:hint="eastAsia"/>
          <w:color w:val="000000"/>
          <w:sz w:val="28"/>
          <w:szCs w:val="28"/>
        </w:rPr>
        <w:t>临床肿瘤</w:t>
      </w:r>
      <w:r w:rsidR="0035038C" w:rsidRPr="00F94FB9">
        <w:rPr>
          <w:rFonts w:ascii="华文仿宋" w:eastAsia="华文仿宋" w:hAnsi="华文仿宋" w:hint="eastAsia"/>
          <w:color w:val="000000"/>
          <w:sz w:val="28"/>
          <w:szCs w:val="28"/>
        </w:rPr>
        <w:t>学院-攻读博士学位-王某某</w:t>
      </w:r>
      <w:r w:rsidR="0035038C">
        <w:rPr>
          <w:rFonts w:ascii="华文仿宋" w:eastAsia="华文仿宋" w:hAnsi="华文仿宋" w:hint="eastAsia"/>
          <w:color w:val="000000"/>
          <w:sz w:val="28"/>
          <w:szCs w:val="28"/>
        </w:rPr>
        <w:t>-21112</w:t>
      </w:r>
      <w:r w:rsidR="0035038C" w:rsidRPr="00F94FB9">
        <w:rPr>
          <w:rFonts w:ascii="华文仿宋" w:eastAsia="华文仿宋" w:hAnsi="华文仿宋" w:hint="eastAsia"/>
          <w:color w:val="000000"/>
          <w:sz w:val="28"/>
          <w:szCs w:val="28"/>
        </w:rPr>
        <w:t>11111</w:t>
      </w:r>
      <w:r w:rsidR="0035038C" w:rsidRPr="002F4CA9">
        <w:rPr>
          <w:rFonts w:ascii="华文仿宋" w:eastAsia="华文仿宋" w:hAnsi="华文仿宋" w:hint="eastAsia"/>
          <w:color w:val="000000"/>
          <w:sz w:val="28"/>
          <w:szCs w:val="28"/>
        </w:rPr>
        <w:t>。</w:t>
      </w:r>
    </w:p>
    <w:p w:rsidR="0035038C" w:rsidRPr="0035038C" w:rsidRDefault="0035038C" w:rsidP="0035038C">
      <w:pPr>
        <w:spacing w:line="500" w:lineRule="exact"/>
        <w:ind w:firstLineChars="225" w:firstLine="630"/>
        <w:rPr>
          <w:rFonts w:ascii="华文仿宋" w:eastAsia="华文仿宋" w:hAnsi="华文仿宋" w:hint="eastAsia"/>
          <w:color w:val="000000"/>
          <w:sz w:val="28"/>
          <w:szCs w:val="28"/>
        </w:rPr>
      </w:pPr>
      <w:r w:rsidRPr="0035038C">
        <w:rPr>
          <w:rFonts w:ascii="华文仿宋" w:eastAsia="华文仿宋" w:hAnsi="华文仿宋" w:hint="eastAsia"/>
          <w:color w:val="000000"/>
          <w:sz w:val="28"/>
          <w:szCs w:val="28"/>
        </w:rPr>
        <w:lastRenderedPageBreak/>
        <w:t>6、</w:t>
      </w:r>
      <w:r w:rsidRPr="0035038C">
        <w:rPr>
          <w:rFonts w:ascii="华文仿宋" w:eastAsia="华文仿宋" w:hAnsi="华文仿宋" w:hint="eastAsia"/>
          <w:b/>
          <w:color w:val="000000"/>
          <w:sz w:val="28"/>
          <w:szCs w:val="28"/>
        </w:rPr>
        <w:t>2025年4月15日前</w:t>
      </w:r>
      <w:r w:rsidRPr="0035038C">
        <w:rPr>
          <w:rFonts w:ascii="华文仿宋" w:eastAsia="华文仿宋" w:hAnsi="华文仿宋" w:hint="eastAsia"/>
          <w:color w:val="000000"/>
          <w:sz w:val="28"/>
          <w:szCs w:val="28"/>
        </w:rPr>
        <w:t>，学校向留学基金委上报推荐名单及申请材料。国家留学基金委将于2025年5月底公布录取结果，申请人可登录国家公派留学管理信息平台（https://sa.csc.edu.cn/student）查询录取结果，下载打印录取文件。</w:t>
      </w:r>
    </w:p>
    <w:p w:rsidR="0035038C" w:rsidRDefault="0035038C" w:rsidP="0035038C">
      <w:pPr>
        <w:spacing w:line="500" w:lineRule="exact"/>
        <w:ind w:firstLineChars="225" w:firstLine="630"/>
        <w:rPr>
          <w:rFonts w:ascii="华文仿宋" w:eastAsia="华文仿宋" w:hAnsi="华文仿宋" w:hint="eastAsia"/>
          <w:color w:val="000000"/>
          <w:sz w:val="28"/>
          <w:szCs w:val="28"/>
        </w:rPr>
      </w:pPr>
      <w:r w:rsidRPr="0035038C">
        <w:rPr>
          <w:rFonts w:ascii="华文仿宋" w:eastAsia="华文仿宋" w:hAnsi="华文仿宋" w:hint="eastAsia"/>
          <w:color w:val="000000"/>
          <w:sz w:val="28"/>
          <w:szCs w:val="28"/>
        </w:rPr>
        <w:t>上述各环节、流程的时间进程表，请见附件3。</w:t>
      </w:r>
    </w:p>
    <w:p w:rsidR="00337AAC" w:rsidRPr="006C79B2" w:rsidRDefault="00337AAC" w:rsidP="00337AAC">
      <w:pPr>
        <w:spacing w:line="500" w:lineRule="exact"/>
        <w:ind w:firstLineChars="225" w:firstLine="630"/>
        <w:rPr>
          <w:rFonts w:ascii="华文仿宋" w:eastAsia="华文仿宋" w:hAnsi="华文仿宋" w:hint="eastAsia"/>
          <w:color w:val="000000"/>
          <w:sz w:val="28"/>
          <w:szCs w:val="28"/>
          <w:u w:val="single"/>
        </w:rPr>
      </w:pPr>
      <w:r w:rsidRPr="006C79B2">
        <w:rPr>
          <w:rFonts w:ascii="华文仿宋" w:eastAsia="华文仿宋" w:hAnsi="华文仿宋" w:hint="eastAsia"/>
          <w:color w:val="000000"/>
          <w:sz w:val="28"/>
          <w:szCs w:val="28"/>
          <w:u w:val="single"/>
        </w:rPr>
        <w:t>六、派出及管理</w:t>
      </w:r>
    </w:p>
    <w:p w:rsidR="0035038C" w:rsidRPr="0035038C" w:rsidRDefault="0035038C" w:rsidP="0035038C">
      <w:pPr>
        <w:pStyle w:val="a7"/>
        <w:ind w:firstLineChars="225" w:firstLine="630"/>
        <w:rPr>
          <w:rFonts w:ascii="华文仿宋" w:eastAsia="华文仿宋" w:hAnsi="华文仿宋" w:hint="eastAsia"/>
          <w:color w:val="000000"/>
          <w:sz w:val="28"/>
        </w:rPr>
      </w:pPr>
      <w:r w:rsidRPr="0035038C">
        <w:rPr>
          <w:rFonts w:ascii="华文仿宋" w:eastAsia="华文仿宋" w:hAnsi="华文仿宋" w:hint="eastAsia"/>
          <w:color w:val="000000"/>
          <w:sz w:val="28"/>
        </w:rPr>
        <w:t>1、被录取人员一般应在当年派出，留学资格有效期至2026年12月31日。未按期派出者，其留学资格自动取消。</w:t>
      </w:r>
    </w:p>
    <w:p w:rsidR="0035038C" w:rsidRPr="0035038C" w:rsidRDefault="0035038C" w:rsidP="0035038C">
      <w:pPr>
        <w:pStyle w:val="a7"/>
        <w:ind w:firstLineChars="225" w:firstLine="630"/>
        <w:rPr>
          <w:rFonts w:ascii="华文仿宋" w:eastAsia="华文仿宋" w:hAnsi="华文仿宋" w:hint="eastAsia"/>
          <w:color w:val="000000"/>
          <w:sz w:val="28"/>
        </w:rPr>
      </w:pPr>
      <w:r w:rsidRPr="0035038C">
        <w:rPr>
          <w:rFonts w:ascii="华文仿宋" w:eastAsia="华文仿宋" w:hAnsi="华文仿宋" w:hint="eastAsia"/>
          <w:color w:val="000000"/>
          <w:sz w:val="28"/>
        </w:rPr>
        <w:t>2、国家公派留学实行“签约派出、违约赔偿”的办法，派出前留学人员须按要求与国家留学基金委签订《国家公派留学协议书》，并办理护照、签证、《国际旅行健康证书》等手续，参加行前教育和培训；同时也须完成学校出访申报手续，通过教育部留学服务中心办理预定机票等派出手续。</w:t>
      </w:r>
    </w:p>
    <w:p w:rsidR="0035038C" w:rsidRPr="0035038C" w:rsidRDefault="0035038C" w:rsidP="0035038C">
      <w:pPr>
        <w:pStyle w:val="a7"/>
        <w:ind w:firstLineChars="225" w:firstLine="630"/>
        <w:rPr>
          <w:rFonts w:ascii="华文仿宋" w:eastAsia="华文仿宋" w:hAnsi="华文仿宋" w:hint="eastAsia"/>
          <w:color w:val="000000"/>
          <w:sz w:val="28"/>
        </w:rPr>
      </w:pPr>
      <w:r w:rsidRPr="0035038C">
        <w:rPr>
          <w:rFonts w:ascii="华文仿宋" w:eastAsia="华文仿宋" w:hAnsi="华文仿宋" w:hint="eastAsia"/>
          <w:color w:val="000000"/>
          <w:sz w:val="28"/>
        </w:rPr>
        <w:t>留学人员派出前须办理国家公派留学奖学金专用银行卡（详见https://www.csc.edu.cn/chuguo/s/1552）。</w:t>
      </w:r>
    </w:p>
    <w:p w:rsidR="0035038C" w:rsidRPr="0035038C" w:rsidRDefault="0035038C" w:rsidP="0035038C">
      <w:pPr>
        <w:pStyle w:val="a7"/>
        <w:ind w:firstLineChars="225" w:firstLine="630"/>
        <w:rPr>
          <w:rFonts w:ascii="华文仿宋" w:eastAsia="华文仿宋" w:hAnsi="华文仿宋" w:hint="eastAsia"/>
          <w:color w:val="000000"/>
          <w:sz w:val="28"/>
        </w:rPr>
      </w:pPr>
      <w:r w:rsidRPr="0035038C">
        <w:rPr>
          <w:rFonts w:ascii="华文仿宋" w:eastAsia="华文仿宋" w:hAnsi="华文仿宋" w:hint="eastAsia"/>
          <w:color w:val="000000"/>
          <w:sz w:val="28"/>
        </w:rPr>
        <w:t>3、留学人员抵达留学所在国后应按时、按要求向中国</w:t>
      </w:r>
      <w:proofErr w:type="gramStart"/>
      <w:r w:rsidRPr="0035038C">
        <w:rPr>
          <w:rFonts w:ascii="华文仿宋" w:eastAsia="华文仿宋" w:hAnsi="华文仿宋" w:hint="eastAsia"/>
          <w:color w:val="000000"/>
          <w:sz w:val="28"/>
        </w:rPr>
        <w:t>驻留学所在</w:t>
      </w:r>
      <w:proofErr w:type="gramEnd"/>
      <w:r w:rsidRPr="0035038C">
        <w:rPr>
          <w:rFonts w:ascii="华文仿宋" w:eastAsia="华文仿宋" w:hAnsi="华文仿宋" w:hint="eastAsia"/>
          <w:color w:val="000000"/>
          <w:sz w:val="28"/>
        </w:rPr>
        <w:t>国使（领）</w:t>
      </w:r>
      <w:proofErr w:type="gramStart"/>
      <w:r w:rsidRPr="0035038C">
        <w:rPr>
          <w:rFonts w:ascii="华文仿宋" w:eastAsia="华文仿宋" w:hAnsi="华文仿宋" w:hint="eastAsia"/>
          <w:color w:val="000000"/>
          <w:sz w:val="28"/>
        </w:rPr>
        <w:t>馆办理</w:t>
      </w:r>
      <w:proofErr w:type="gramEnd"/>
      <w:r w:rsidRPr="0035038C">
        <w:rPr>
          <w:rFonts w:ascii="华文仿宋" w:eastAsia="华文仿宋" w:hAnsi="华文仿宋" w:hint="eastAsia"/>
          <w:color w:val="000000"/>
          <w:sz w:val="28"/>
        </w:rPr>
        <w:t>报到手续后方可享受国家留学基金资助。留学期间应遵守所在国法律法规、国家留学基金资助出国留学人员的有关规定及《国家公派留学协议书》的有关约定，自觉接受学校及驻外使（领）馆的管理，学成后应履行回国服务义务，回国之日起三个月内应到国家公派留学管理信息平台登记回国信息。</w:t>
      </w:r>
    </w:p>
    <w:p w:rsidR="0035038C" w:rsidRPr="0035038C" w:rsidRDefault="0035038C" w:rsidP="0035038C">
      <w:pPr>
        <w:pStyle w:val="a7"/>
        <w:ind w:firstLineChars="225" w:firstLine="630"/>
        <w:rPr>
          <w:rFonts w:ascii="华文仿宋" w:eastAsia="华文仿宋" w:hAnsi="华文仿宋" w:hint="eastAsia"/>
          <w:color w:val="000000"/>
          <w:sz w:val="28"/>
        </w:rPr>
      </w:pPr>
      <w:r w:rsidRPr="0035038C">
        <w:rPr>
          <w:rFonts w:ascii="华文仿宋" w:eastAsia="华文仿宋" w:hAnsi="华文仿宋" w:hint="eastAsia"/>
          <w:color w:val="000000"/>
          <w:sz w:val="28"/>
        </w:rPr>
        <w:t>4、国家留学基金委对攻读博士学位研究生的学业进展进行年度复核。复核办法参照基金委另行通知。</w:t>
      </w:r>
    </w:p>
    <w:p w:rsidR="0035038C" w:rsidRPr="0035038C" w:rsidRDefault="0035038C" w:rsidP="0035038C">
      <w:pPr>
        <w:pStyle w:val="a7"/>
        <w:ind w:firstLineChars="225" w:firstLine="630"/>
        <w:rPr>
          <w:rFonts w:ascii="华文仿宋" w:eastAsia="华文仿宋" w:hAnsi="华文仿宋" w:hint="eastAsia"/>
          <w:color w:val="000000"/>
          <w:sz w:val="28"/>
        </w:rPr>
      </w:pPr>
      <w:r w:rsidRPr="0035038C">
        <w:rPr>
          <w:rFonts w:ascii="华文仿宋" w:eastAsia="华文仿宋" w:hAnsi="华文仿宋" w:hint="eastAsia"/>
          <w:color w:val="000000"/>
          <w:sz w:val="28"/>
        </w:rPr>
        <w:t>联合培养博士生应与本校导师和管理部门保持定期联系，每学期末须提交经国外导师签字认可的学习报告至国内学校、国内导师和有关驻外使（领）馆，国家留学基金委将进行抽查。</w:t>
      </w:r>
    </w:p>
    <w:p w:rsidR="00BD5ECF" w:rsidRDefault="0035038C" w:rsidP="0035038C">
      <w:pPr>
        <w:pStyle w:val="a7"/>
        <w:ind w:firstLineChars="225" w:firstLine="630"/>
        <w:rPr>
          <w:rFonts w:ascii="华文仿宋" w:eastAsia="华文仿宋" w:hAnsi="华文仿宋"/>
          <w:color w:val="000000"/>
          <w:sz w:val="28"/>
        </w:rPr>
      </w:pPr>
      <w:r w:rsidRPr="0035038C">
        <w:rPr>
          <w:rFonts w:ascii="华文仿宋" w:eastAsia="华文仿宋" w:hAnsi="华文仿宋" w:hint="eastAsia"/>
          <w:color w:val="000000"/>
          <w:sz w:val="28"/>
        </w:rPr>
        <w:t>5、获得资助的留学人员，其与获得资助有关的论文、研究项目</w:t>
      </w:r>
      <w:r w:rsidRPr="0035038C">
        <w:rPr>
          <w:rFonts w:ascii="华文仿宋" w:eastAsia="华文仿宋" w:hAnsi="华文仿宋" w:hint="eastAsia"/>
          <w:color w:val="000000"/>
          <w:sz w:val="28"/>
        </w:rPr>
        <w:lastRenderedPageBreak/>
        <w:t>或科研成果在成文、发表、公开时，应注明或说明“本研究／成果／论文得到国家留学基金资助（funded by China Scholarship Council）”。</w:t>
      </w:r>
    </w:p>
    <w:p w:rsidR="00916D3F" w:rsidRPr="00F53763" w:rsidRDefault="005659FA" w:rsidP="00BD5ECF">
      <w:pPr>
        <w:pStyle w:val="a7"/>
        <w:ind w:firstLineChars="225" w:firstLine="630"/>
        <w:rPr>
          <w:rFonts w:ascii="华文仿宋" w:eastAsia="华文仿宋" w:hAnsi="华文仿宋"/>
          <w:color w:val="000000"/>
          <w:sz w:val="28"/>
        </w:rPr>
      </w:pPr>
      <w:r w:rsidRPr="00F53763">
        <w:rPr>
          <w:rFonts w:ascii="华文仿宋" w:eastAsia="华文仿宋" w:hAnsi="华文仿宋"/>
          <w:color w:val="000000"/>
          <w:sz w:val="28"/>
          <w:u w:val="single"/>
        </w:rPr>
        <w:t>七、</w:t>
      </w:r>
      <w:r w:rsidR="00916D3F" w:rsidRPr="00F53763">
        <w:rPr>
          <w:rFonts w:ascii="华文仿宋" w:eastAsia="华文仿宋" w:hAnsi="华文仿宋"/>
          <w:color w:val="000000"/>
          <w:sz w:val="28"/>
          <w:u w:val="single"/>
        </w:rPr>
        <w:t>其他说明</w:t>
      </w:r>
    </w:p>
    <w:p w:rsidR="00BD5ECF" w:rsidRPr="00BD5ECF" w:rsidRDefault="00BD5ECF" w:rsidP="00BD5ECF">
      <w:pPr>
        <w:spacing w:line="500" w:lineRule="exact"/>
        <w:ind w:firstLineChars="200" w:firstLine="560"/>
        <w:rPr>
          <w:rFonts w:ascii="华文仿宋" w:eastAsia="华文仿宋" w:hAnsi="华文仿宋" w:hint="eastAsia"/>
          <w:color w:val="000000"/>
          <w:kern w:val="0"/>
          <w:sz w:val="28"/>
          <w:szCs w:val="28"/>
        </w:rPr>
      </w:pPr>
      <w:r w:rsidRPr="00BD5ECF">
        <w:rPr>
          <w:rFonts w:ascii="华文仿宋" w:eastAsia="华文仿宋" w:hAnsi="华文仿宋" w:hint="eastAsia"/>
          <w:color w:val="000000"/>
          <w:kern w:val="0"/>
          <w:sz w:val="28"/>
          <w:szCs w:val="28"/>
        </w:rPr>
        <w:t>1、所有申请材料须确保齐全、真实有效。</w:t>
      </w:r>
    </w:p>
    <w:p w:rsidR="00BD5ECF" w:rsidRPr="00BD5ECF" w:rsidRDefault="00BD5ECF" w:rsidP="00BD5ECF">
      <w:pPr>
        <w:spacing w:line="500" w:lineRule="exact"/>
        <w:ind w:firstLineChars="200" w:firstLine="560"/>
        <w:rPr>
          <w:rFonts w:ascii="华文仿宋" w:eastAsia="华文仿宋" w:hAnsi="华文仿宋" w:hint="eastAsia"/>
          <w:color w:val="000000"/>
          <w:kern w:val="0"/>
          <w:sz w:val="28"/>
          <w:szCs w:val="28"/>
        </w:rPr>
      </w:pPr>
      <w:r w:rsidRPr="00BD5ECF">
        <w:rPr>
          <w:rFonts w:ascii="华文仿宋" w:eastAsia="华文仿宋" w:hAnsi="华文仿宋" w:hint="eastAsia"/>
          <w:color w:val="000000"/>
          <w:kern w:val="0"/>
          <w:sz w:val="28"/>
          <w:szCs w:val="28"/>
        </w:rPr>
        <w:t>2、请申请人务必在申请前</w:t>
      </w:r>
      <w:proofErr w:type="gramStart"/>
      <w:r w:rsidRPr="00BD5ECF">
        <w:rPr>
          <w:rFonts w:ascii="华文仿宋" w:eastAsia="华文仿宋" w:hAnsi="华文仿宋" w:hint="eastAsia"/>
          <w:color w:val="000000"/>
          <w:kern w:val="0"/>
          <w:sz w:val="28"/>
          <w:szCs w:val="28"/>
        </w:rPr>
        <w:t>与邀请</w:t>
      </w:r>
      <w:proofErr w:type="gramEnd"/>
      <w:r w:rsidRPr="00BD5ECF">
        <w:rPr>
          <w:rFonts w:ascii="华文仿宋" w:eastAsia="华文仿宋" w:hAnsi="华文仿宋" w:hint="eastAsia"/>
          <w:color w:val="000000"/>
          <w:kern w:val="0"/>
          <w:sz w:val="28"/>
          <w:szCs w:val="28"/>
        </w:rPr>
        <w:t>方做好沟通，避免因录取时间推迟导致入学通知/邀请信自动作废等情况。</w:t>
      </w:r>
    </w:p>
    <w:p w:rsidR="00337AAC" w:rsidRDefault="00BD5ECF" w:rsidP="00BD5ECF">
      <w:pPr>
        <w:spacing w:line="500" w:lineRule="exact"/>
        <w:ind w:firstLineChars="200" w:firstLine="560"/>
        <w:rPr>
          <w:rFonts w:ascii="华文仿宋" w:eastAsia="华文仿宋" w:hAnsi="华文仿宋"/>
          <w:color w:val="000000"/>
          <w:kern w:val="0"/>
          <w:sz w:val="28"/>
          <w:szCs w:val="28"/>
        </w:rPr>
      </w:pPr>
      <w:r w:rsidRPr="00BD5ECF">
        <w:rPr>
          <w:rFonts w:ascii="华文仿宋" w:eastAsia="华文仿宋" w:hAnsi="华文仿宋" w:hint="eastAsia"/>
          <w:color w:val="000000"/>
          <w:kern w:val="0"/>
          <w:sz w:val="28"/>
          <w:szCs w:val="28"/>
        </w:rPr>
        <w:t>3、国家留学基金委网站：</w:t>
      </w:r>
      <w:r w:rsidR="0035038C" w:rsidRPr="0035038C">
        <w:rPr>
          <w:rFonts w:ascii="华文仿宋" w:eastAsia="华文仿宋" w:hAnsi="华文仿宋"/>
          <w:color w:val="000000"/>
          <w:kern w:val="0"/>
          <w:sz w:val="28"/>
          <w:szCs w:val="28"/>
        </w:rPr>
        <w:t>http://www.csc.edu.cn/</w:t>
      </w:r>
      <w:r w:rsidRPr="00BD5ECF">
        <w:rPr>
          <w:rFonts w:ascii="华文仿宋" w:eastAsia="华文仿宋" w:hAnsi="华文仿宋" w:hint="eastAsia"/>
          <w:color w:val="000000"/>
          <w:kern w:val="0"/>
          <w:sz w:val="28"/>
          <w:szCs w:val="28"/>
        </w:rPr>
        <w:t>。</w:t>
      </w:r>
    </w:p>
    <w:p w:rsidR="00916D3F" w:rsidRPr="00F53763" w:rsidRDefault="009F13DC" w:rsidP="004B3EEF">
      <w:pPr>
        <w:spacing w:line="500" w:lineRule="exact"/>
        <w:ind w:firstLineChars="200" w:firstLine="560"/>
        <w:rPr>
          <w:rFonts w:ascii="华文仿宋" w:eastAsia="华文仿宋" w:hAnsi="华文仿宋" w:hint="eastAsia"/>
          <w:color w:val="000000"/>
          <w:kern w:val="0"/>
          <w:sz w:val="28"/>
          <w:szCs w:val="28"/>
        </w:rPr>
      </w:pPr>
      <w:r>
        <w:rPr>
          <w:rFonts w:ascii="华文仿宋" w:eastAsia="华文仿宋" w:hAnsi="华文仿宋"/>
          <w:color w:val="000000"/>
          <w:kern w:val="0"/>
          <w:sz w:val="28"/>
          <w:szCs w:val="28"/>
        </w:rPr>
        <w:t>4</w:t>
      </w:r>
      <w:r w:rsidR="0009492F" w:rsidRPr="00F53763">
        <w:rPr>
          <w:rFonts w:ascii="华文仿宋" w:eastAsia="华文仿宋" w:hAnsi="华文仿宋"/>
          <w:color w:val="000000"/>
          <w:kern w:val="0"/>
          <w:sz w:val="28"/>
          <w:szCs w:val="28"/>
        </w:rPr>
        <w:t>、</w:t>
      </w:r>
      <w:r w:rsidR="00404533">
        <w:rPr>
          <w:rFonts w:ascii="华文仿宋" w:eastAsia="华文仿宋" w:hAnsi="华文仿宋" w:hint="eastAsia"/>
          <w:color w:val="000000"/>
          <w:kern w:val="0"/>
          <w:sz w:val="28"/>
          <w:szCs w:val="28"/>
        </w:rPr>
        <w:t>如</w:t>
      </w:r>
      <w:r w:rsidR="00404533">
        <w:rPr>
          <w:rFonts w:ascii="华文仿宋" w:eastAsia="华文仿宋" w:hAnsi="华文仿宋"/>
          <w:color w:val="000000"/>
          <w:kern w:val="0"/>
          <w:sz w:val="28"/>
          <w:szCs w:val="28"/>
        </w:rPr>
        <w:t>有疑问，可</w:t>
      </w:r>
      <w:r w:rsidR="00404533">
        <w:rPr>
          <w:rFonts w:ascii="华文仿宋" w:eastAsia="华文仿宋" w:hAnsi="华文仿宋" w:hint="eastAsia"/>
          <w:color w:val="000000"/>
          <w:kern w:val="0"/>
          <w:sz w:val="28"/>
          <w:szCs w:val="28"/>
        </w:rPr>
        <w:t>联系</w:t>
      </w:r>
      <w:r w:rsidR="00404533">
        <w:rPr>
          <w:rFonts w:ascii="华文仿宋" w:eastAsia="华文仿宋" w:hAnsi="华文仿宋"/>
          <w:color w:val="000000"/>
          <w:kern w:val="0"/>
          <w:sz w:val="28"/>
          <w:szCs w:val="28"/>
        </w:rPr>
        <w:t>医学部研究生院培养办公室，</w:t>
      </w:r>
      <w:r w:rsidR="0009492F" w:rsidRPr="00F53763">
        <w:rPr>
          <w:rFonts w:ascii="华文仿宋" w:eastAsia="华文仿宋" w:hAnsi="华文仿宋" w:hint="eastAsia"/>
          <w:color w:val="000000"/>
          <w:kern w:val="0"/>
          <w:sz w:val="28"/>
          <w:szCs w:val="28"/>
        </w:rPr>
        <w:t>联系</w:t>
      </w:r>
      <w:r w:rsidR="0035038C">
        <w:rPr>
          <w:rFonts w:ascii="华文仿宋" w:eastAsia="华文仿宋" w:hAnsi="华文仿宋" w:hint="eastAsia"/>
          <w:color w:val="000000"/>
          <w:kern w:val="0"/>
          <w:sz w:val="28"/>
          <w:szCs w:val="28"/>
        </w:rPr>
        <w:t>人：</w:t>
      </w:r>
      <w:r w:rsidR="004D4920" w:rsidRPr="00F53763">
        <w:rPr>
          <w:rFonts w:ascii="华文仿宋" w:eastAsia="华文仿宋" w:hAnsi="华文仿宋" w:hint="eastAsia"/>
          <w:color w:val="000000"/>
          <w:kern w:val="0"/>
          <w:sz w:val="28"/>
          <w:szCs w:val="28"/>
        </w:rPr>
        <w:t>医学部</w:t>
      </w:r>
      <w:r w:rsidR="008A5D88">
        <w:rPr>
          <w:rFonts w:ascii="华文仿宋" w:eastAsia="华文仿宋" w:hAnsi="华文仿宋" w:hint="eastAsia"/>
          <w:color w:val="000000"/>
          <w:kern w:val="0"/>
          <w:sz w:val="28"/>
          <w:szCs w:val="28"/>
        </w:rPr>
        <w:t>研究生院培养办公室</w:t>
      </w:r>
      <w:r w:rsidR="0035038C">
        <w:rPr>
          <w:rFonts w:ascii="华文仿宋" w:eastAsia="华文仿宋" w:hAnsi="华文仿宋" w:hint="eastAsia"/>
          <w:color w:val="000000"/>
          <w:kern w:val="0"/>
          <w:sz w:val="28"/>
          <w:szCs w:val="28"/>
        </w:rPr>
        <w:t>李老师</w:t>
      </w:r>
      <w:r w:rsidR="0009492F" w:rsidRPr="00F53763">
        <w:rPr>
          <w:rFonts w:ascii="华文仿宋" w:eastAsia="华文仿宋" w:hAnsi="华文仿宋" w:hint="eastAsia"/>
          <w:color w:val="000000"/>
          <w:kern w:val="0"/>
          <w:sz w:val="28"/>
          <w:szCs w:val="28"/>
        </w:rPr>
        <w:t>，联系电话：82801405，电子邮箱：</w:t>
      </w:r>
      <w:bookmarkStart w:id="0" w:name="_GoBack"/>
      <w:bookmarkEnd w:id="0"/>
      <w:r w:rsidR="00404533" w:rsidRPr="00404533">
        <w:rPr>
          <w:rFonts w:ascii="华文仿宋" w:eastAsia="华文仿宋" w:hAnsi="华文仿宋"/>
          <w:color w:val="000000"/>
          <w:kern w:val="0"/>
          <w:sz w:val="28"/>
          <w:szCs w:val="28"/>
        </w:rPr>
        <w:t>tsgs@bjmu.edu.cn</w:t>
      </w:r>
      <w:r w:rsidR="00404533">
        <w:rPr>
          <w:rFonts w:ascii="华文仿宋" w:eastAsia="华文仿宋" w:hAnsi="华文仿宋" w:hint="eastAsia"/>
          <w:color w:val="000000"/>
          <w:kern w:val="0"/>
          <w:sz w:val="28"/>
          <w:szCs w:val="28"/>
        </w:rPr>
        <w:t>。</w:t>
      </w:r>
      <w:r w:rsidR="00404533">
        <w:rPr>
          <w:rFonts w:ascii="华文仿宋" w:eastAsia="华文仿宋" w:hAnsi="华文仿宋"/>
          <w:color w:val="000000"/>
          <w:kern w:val="0"/>
          <w:sz w:val="28"/>
          <w:szCs w:val="28"/>
        </w:rPr>
        <w:t>学院教育处联系人：</w:t>
      </w:r>
      <w:proofErr w:type="gramStart"/>
      <w:r w:rsidR="00404533">
        <w:rPr>
          <w:rFonts w:ascii="华文仿宋" w:eastAsia="华文仿宋" w:hAnsi="华文仿宋"/>
          <w:color w:val="000000"/>
          <w:kern w:val="0"/>
          <w:sz w:val="28"/>
          <w:szCs w:val="28"/>
        </w:rPr>
        <w:t>杨语清</w:t>
      </w:r>
      <w:proofErr w:type="gramEnd"/>
      <w:r w:rsidR="00404533">
        <w:rPr>
          <w:rFonts w:ascii="华文仿宋" w:eastAsia="华文仿宋" w:hAnsi="华文仿宋"/>
          <w:color w:val="000000"/>
          <w:kern w:val="0"/>
          <w:sz w:val="28"/>
          <w:szCs w:val="28"/>
        </w:rPr>
        <w:t>，</w:t>
      </w:r>
      <w:r w:rsidR="00404533">
        <w:rPr>
          <w:rFonts w:ascii="华文仿宋" w:eastAsia="华文仿宋" w:hAnsi="华文仿宋" w:hint="eastAsia"/>
          <w:color w:val="000000"/>
          <w:kern w:val="0"/>
          <w:sz w:val="28"/>
          <w:szCs w:val="28"/>
        </w:rPr>
        <w:t>010-88197817</w:t>
      </w:r>
    </w:p>
    <w:p w:rsidR="006F3EC6" w:rsidRPr="009F13DC" w:rsidRDefault="006F3EC6" w:rsidP="007046E6">
      <w:pPr>
        <w:spacing w:line="360" w:lineRule="auto"/>
        <w:rPr>
          <w:rFonts w:ascii="华文仿宋" w:eastAsia="华文仿宋" w:hAnsi="华文仿宋" w:cs="Arial" w:hint="eastAsia"/>
          <w:color w:val="000000"/>
          <w:sz w:val="28"/>
          <w:szCs w:val="28"/>
        </w:rPr>
      </w:pPr>
    </w:p>
    <w:p w:rsidR="00916D3F" w:rsidRDefault="004D4920" w:rsidP="004B3EEF">
      <w:pPr>
        <w:spacing w:line="500" w:lineRule="exact"/>
        <w:ind w:firstLine="437"/>
        <w:jc w:val="right"/>
        <w:rPr>
          <w:rFonts w:ascii="华文仿宋" w:eastAsia="华文仿宋" w:hAnsi="华文仿宋"/>
          <w:color w:val="000000"/>
          <w:sz w:val="28"/>
          <w:szCs w:val="28"/>
        </w:rPr>
      </w:pPr>
      <w:r w:rsidRPr="00F53763">
        <w:rPr>
          <w:rFonts w:ascii="华文仿宋" w:eastAsia="华文仿宋" w:hAnsi="华文仿宋"/>
          <w:color w:val="000000"/>
          <w:sz w:val="28"/>
          <w:szCs w:val="28"/>
        </w:rPr>
        <w:tab/>
      </w:r>
      <w:r w:rsidRPr="00F53763">
        <w:rPr>
          <w:rFonts w:ascii="华文仿宋" w:eastAsia="华文仿宋" w:hAnsi="华文仿宋"/>
          <w:color w:val="000000"/>
          <w:sz w:val="28"/>
          <w:szCs w:val="28"/>
        </w:rPr>
        <w:tab/>
      </w:r>
      <w:r w:rsidRPr="00F53763">
        <w:rPr>
          <w:rFonts w:ascii="华文仿宋" w:eastAsia="华文仿宋" w:hAnsi="华文仿宋"/>
          <w:color w:val="000000"/>
          <w:sz w:val="28"/>
          <w:szCs w:val="28"/>
        </w:rPr>
        <w:tab/>
      </w:r>
      <w:r w:rsidRPr="00F53763">
        <w:rPr>
          <w:rFonts w:ascii="华文仿宋" w:eastAsia="华文仿宋" w:hAnsi="华文仿宋"/>
          <w:color w:val="000000"/>
          <w:sz w:val="28"/>
          <w:szCs w:val="28"/>
        </w:rPr>
        <w:tab/>
      </w:r>
      <w:r w:rsidRPr="00F53763">
        <w:rPr>
          <w:rFonts w:ascii="华文仿宋" w:eastAsia="华文仿宋" w:hAnsi="华文仿宋"/>
          <w:color w:val="000000"/>
          <w:sz w:val="28"/>
          <w:szCs w:val="28"/>
        </w:rPr>
        <w:tab/>
      </w:r>
      <w:r w:rsidRPr="00F53763">
        <w:rPr>
          <w:rFonts w:ascii="华文仿宋" w:eastAsia="华文仿宋" w:hAnsi="华文仿宋"/>
          <w:color w:val="000000"/>
          <w:sz w:val="28"/>
          <w:szCs w:val="28"/>
        </w:rPr>
        <w:tab/>
      </w:r>
      <w:r w:rsidRPr="00F53763">
        <w:rPr>
          <w:rFonts w:ascii="华文仿宋" w:eastAsia="华文仿宋" w:hAnsi="华文仿宋"/>
          <w:color w:val="000000"/>
          <w:sz w:val="28"/>
          <w:szCs w:val="28"/>
        </w:rPr>
        <w:tab/>
      </w:r>
      <w:r w:rsidRPr="00F53763">
        <w:rPr>
          <w:rFonts w:ascii="华文仿宋" w:eastAsia="华文仿宋" w:hAnsi="华文仿宋"/>
          <w:color w:val="000000"/>
          <w:sz w:val="28"/>
          <w:szCs w:val="28"/>
        </w:rPr>
        <w:tab/>
      </w:r>
      <w:r w:rsidRPr="00F53763">
        <w:rPr>
          <w:rFonts w:ascii="华文仿宋" w:eastAsia="华文仿宋" w:hAnsi="华文仿宋"/>
          <w:color w:val="000000"/>
          <w:sz w:val="28"/>
          <w:szCs w:val="28"/>
        </w:rPr>
        <w:tab/>
      </w:r>
      <w:r w:rsidRPr="00F53763">
        <w:rPr>
          <w:rFonts w:ascii="华文仿宋" w:eastAsia="华文仿宋" w:hAnsi="华文仿宋"/>
          <w:color w:val="000000"/>
          <w:sz w:val="28"/>
          <w:szCs w:val="28"/>
        </w:rPr>
        <w:tab/>
      </w:r>
      <w:r w:rsidRPr="00F53763">
        <w:rPr>
          <w:rFonts w:ascii="华文仿宋" w:eastAsia="华文仿宋" w:hAnsi="华文仿宋" w:hint="eastAsia"/>
          <w:color w:val="000000"/>
          <w:sz w:val="28"/>
          <w:szCs w:val="28"/>
        </w:rPr>
        <w:t>医学部</w:t>
      </w:r>
      <w:r w:rsidR="00916D3F" w:rsidRPr="00F53763">
        <w:rPr>
          <w:rFonts w:ascii="华文仿宋" w:eastAsia="华文仿宋" w:hAnsi="华文仿宋"/>
          <w:color w:val="000000"/>
          <w:sz w:val="28"/>
          <w:szCs w:val="28"/>
        </w:rPr>
        <w:t>研究生</w:t>
      </w:r>
      <w:r w:rsidR="001302D4" w:rsidRPr="00F53763">
        <w:rPr>
          <w:rFonts w:ascii="华文仿宋" w:eastAsia="华文仿宋" w:hAnsi="华文仿宋" w:hint="eastAsia"/>
          <w:color w:val="000000"/>
          <w:sz w:val="28"/>
          <w:szCs w:val="28"/>
        </w:rPr>
        <w:t>院培养</w:t>
      </w:r>
      <w:r w:rsidR="003D35CC" w:rsidRPr="00F53763">
        <w:rPr>
          <w:rFonts w:ascii="华文仿宋" w:eastAsia="华文仿宋" w:hAnsi="华文仿宋" w:hint="eastAsia"/>
          <w:color w:val="000000"/>
          <w:sz w:val="28"/>
          <w:szCs w:val="28"/>
        </w:rPr>
        <w:t>办公室</w:t>
      </w:r>
    </w:p>
    <w:p w:rsidR="00404533" w:rsidRPr="00F53763" w:rsidRDefault="00404533" w:rsidP="00404533">
      <w:pPr>
        <w:wordWrap w:val="0"/>
        <w:spacing w:line="500" w:lineRule="exact"/>
        <w:ind w:firstLine="437"/>
        <w:jc w:val="right"/>
        <w:rPr>
          <w:rFonts w:ascii="华文仿宋" w:eastAsia="华文仿宋" w:hAnsi="华文仿宋" w:hint="eastAsia"/>
          <w:color w:val="000000"/>
          <w:sz w:val="28"/>
          <w:szCs w:val="28"/>
        </w:rPr>
      </w:pPr>
      <w:r>
        <w:rPr>
          <w:rFonts w:ascii="华文仿宋" w:eastAsia="华文仿宋" w:hAnsi="华文仿宋" w:hint="eastAsia"/>
          <w:color w:val="000000"/>
          <w:sz w:val="28"/>
          <w:szCs w:val="28"/>
        </w:rPr>
        <w:t>临床</w:t>
      </w:r>
      <w:r>
        <w:rPr>
          <w:rFonts w:ascii="华文仿宋" w:eastAsia="华文仿宋" w:hAnsi="华文仿宋"/>
          <w:color w:val="000000"/>
          <w:sz w:val="28"/>
          <w:szCs w:val="28"/>
        </w:rPr>
        <w:t>肿瘤学院教育处</w:t>
      </w:r>
      <w:r>
        <w:rPr>
          <w:rFonts w:ascii="华文仿宋" w:eastAsia="华文仿宋" w:hAnsi="华文仿宋" w:hint="eastAsia"/>
          <w:color w:val="000000"/>
          <w:sz w:val="28"/>
          <w:szCs w:val="28"/>
        </w:rPr>
        <w:t xml:space="preserve"> </w:t>
      </w:r>
      <w:r>
        <w:rPr>
          <w:rFonts w:ascii="华文仿宋" w:eastAsia="华文仿宋" w:hAnsi="华文仿宋"/>
          <w:color w:val="000000"/>
          <w:sz w:val="28"/>
          <w:szCs w:val="28"/>
        </w:rPr>
        <w:t xml:space="preserve"> </w:t>
      </w:r>
    </w:p>
    <w:p w:rsidR="003B403F" w:rsidRPr="00F53763" w:rsidRDefault="0062553E" w:rsidP="006F3EC6">
      <w:pPr>
        <w:spacing w:line="500" w:lineRule="exact"/>
        <w:ind w:firstLine="437"/>
        <w:jc w:val="center"/>
        <w:rPr>
          <w:rFonts w:ascii="华文仿宋" w:eastAsia="华文仿宋" w:hAnsi="华文仿宋" w:hint="eastAsia"/>
          <w:color w:val="000000"/>
          <w:sz w:val="28"/>
          <w:szCs w:val="28"/>
        </w:rPr>
      </w:pPr>
      <w:r w:rsidRPr="00F53763">
        <w:rPr>
          <w:rFonts w:ascii="华文仿宋" w:eastAsia="华文仿宋" w:hAnsi="华文仿宋"/>
          <w:color w:val="000000"/>
          <w:sz w:val="28"/>
          <w:szCs w:val="28"/>
        </w:rPr>
        <w:t xml:space="preserve">             </w:t>
      </w:r>
      <w:r w:rsidR="00732D82" w:rsidRPr="00F53763">
        <w:rPr>
          <w:rFonts w:ascii="华文仿宋" w:eastAsia="华文仿宋" w:hAnsi="华文仿宋"/>
          <w:color w:val="000000"/>
          <w:sz w:val="28"/>
          <w:szCs w:val="28"/>
        </w:rPr>
        <w:t xml:space="preserve">                     </w:t>
      </w:r>
      <w:r w:rsidRPr="00F53763">
        <w:rPr>
          <w:rFonts w:ascii="华文仿宋" w:eastAsia="华文仿宋" w:hAnsi="华文仿宋"/>
          <w:color w:val="000000"/>
          <w:sz w:val="28"/>
          <w:szCs w:val="28"/>
        </w:rPr>
        <w:t xml:space="preserve"> </w:t>
      </w:r>
      <w:r w:rsidR="0035038C">
        <w:rPr>
          <w:rFonts w:ascii="华文仿宋" w:eastAsia="华文仿宋" w:hAnsi="华文仿宋"/>
          <w:color w:val="000000"/>
          <w:sz w:val="28"/>
          <w:szCs w:val="28"/>
        </w:rPr>
        <w:t>2025</w:t>
      </w:r>
      <w:r w:rsidR="002D0FBC" w:rsidRPr="00F53763">
        <w:rPr>
          <w:rFonts w:ascii="华文仿宋" w:eastAsia="华文仿宋" w:hAnsi="华文仿宋"/>
          <w:color w:val="000000"/>
          <w:sz w:val="28"/>
          <w:szCs w:val="28"/>
        </w:rPr>
        <w:t>年</w:t>
      </w:r>
      <w:r w:rsidR="0035038C">
        <w:rPr>
          <w:rFonts w:ascii="华文仿宋" w:eastAsia="华文仿宋" w:hAnsi="华文仿宋" w:hint="eastAsia"/>
          <w:color w:val="000000"/>
          <w:sz w:val="28"/>
          <w:szCs w:val="28"/>
        </w:rPr>
        <w:t>1</w:t>
      </w:r>
      <w:r w:rsidR="00BD5ECF">
        <w:rPr>
          <w:rFonts w:ascii="华文仿宋" w:eastAsia="华文仿宋" w:hAnsi="华文仿宋" w:hint="eastAsia"/>
          <w:color w:val="000000"/>
          <w:sz w:val="28"/>
          <w:szCs w:val="28"/>
        </w:rPr>
        <w:t>月</w:t>
      </w:r>
      <w:r w:rsidR="004D4920" w:rsidRPr="00F53763">
        <w:rPr>
          <w:rFonts w:ascii="华文仿宋" w:eastAsia="华文仿宋" w:hAnsi="华文仿宋" w:hint="eastAsia"/>
          <w:color w:val="000000"/>
          <w:sz w:val="28"/>
          <w:szCs w:val="28"/>
        </w:rPr>
        <w:t xml:space="preserve">  </w:t>
      </w:r>
    </w:p>
    <w:p w:rsidR="003D205F" w:rsidRDefault="003D205F" w:rsidP="0062553E">
      <w:pPr>
        <w:spacing w:line="500" w:lineRule="exact"/>
        <w:ind w:firstLine="435"/>
        <w:jc w:val="left"/>
        <w:rPr>
          <w:rFonts w:ascii="华文仿宋" w:eastAsia="华文仿宋" w:hAnsi="华文仿宋"/>
          <w:b/>
          <w:color w:val="000000"/>
          <w:sz w:val="28"/>
          <w:szCs w:val="28"/>
        </w:rPr>
      </w:pPr>
    </w:p>
    <w:p w:rsidR="0062553E" w:rsidRPr="00F53763" w:rsidRDefault="0062553E" w:rsidP="0062553E">
      <w:pPr>
        <w:spacing w:line="500" w:lineRule="exact"/>
        <w:ind w:firstLine="435"/>
        <w:jc w:val="left"/>
        <w:rPr>
          <w:rFonts w:ascii="华文仿宋" w:eastAsia="华文仿宋" w:hAnsi="华文仿宋" w:hint="eastAsia"/>
          <w:b/>
          <w:color w:val="000000"/>
          <w:sz w:val="28"/>
          <w:szCs w:val="28"/>
        </w:rPr>
      </w:pPr>
      <w:r w:rsidRPr="00F53763">
        <w:rPr>
          <w:rFonts w:ascii="华文仿宋" w:eastAsia="华文仿宋" w:hAnsi="华文仿宋" w:hint="eastAsia"/>
          <w:b/>
          <w:color w:val="000000"/>
          <w:sz w:val="28"/>
          <w:szCs w:val="28"/>
        </w:rPr>
        <w:t>附件列表：</w:t>
      </w:r>
    </w:p>
    <w:p w:rsidR="00916D3F" w:rsidRPr="00F53763" w:rsidRDefault="0062553E">
      <w:pPr>
        <w:spacing w:line="500" w:lineRule="exact"/>
        <w:rPr>
          <w:rFonts w:ascii="华文仿宋" w:eastAsia="华文仿宋" w:hAnsi="华文仿宋"/>
          <w:color w:val="000000"/>
          <w:sz w:val="28"/>
          <w:szCs w:val="28"/>
        </w:rPr>
      </w:pPr>
      <w:r w:rsidRPr="00F53763">
        <w:rPr>
          <w:rFonts w:ascii="华文仿宋" w:eastAsia="华文仿宋" w:hAnsi="华文仿宋"/>
          <w:color w:val="000000"/>
          <w:sz w:val="28"/>
          <w:szCs w:val="28"/>
        </w:rPr>
        <w:t>1</w:t>
      </w:r>
      <w:r w:rsidR="003B403F" w:rsidRPr="00F53763">
        <w:rPr>
          <w:rFonts w:ascii="华文仿宋" w:eastAsia="华文仿宋" w:hAnsi="华文仿宋"/>
          <w:color w:val="000000"/>
          <w:sz w:val="28"/>
          <w:szCs w:val="28"/>
        </w:rPr>
        <w:t>、</w:t>
      </w:r>
      <w:r w:rsidR="005939FF" w:rsidRPr="00F53763">
        <w:rPr>
          <w:rFonts w:ascii="华文仿宋" w:eastAsia="华文仿宋" w:hAnsi="华文仿宋"/>
          <w:color w:val="000000"/>
          <w:sz w:val="28"/>
          <w:szCs w:val="28"/>
        </w:rPr>
        <w:t>申请材料</w:t>
      </w:r>
      <w:r w:rsidR="004A3154" w:rsidRPr="00F53763">
        <w:rPr>
          <w:rFonts w:ascii="华文仿宋" w:eastAsia="华文仿宋" w:hAnsi="华文仿宋" w:hint="eastAsia"/>
          <w:color w:val="000000"/>
          <w:sz w:val="28"/>
          <w:szCs w:val="28"/>
        </w:rPr>
        <w:t>清单及</w:t>
      </w:r>
      <w:r w:rsidR="005939FF" w:rsidRPr="00F53763">
        <w:rPr>
          <w:rFonts w:ascii="华文仿宋" w:eastAsia="华文仿宋" w:hAnsi="华文仿宋"/>
          <w:color w:val="000000"/>
          <w:sz w:val="28"/>
          <w:szCs w:val="28"/>
        </w:rPr>
        <w:t>要求</w:t>
      </w:r>
    </w:p>
    <w:p w:rsidR="00AB5F57" w:rsidRDefault="007046E6" w:rsidP="003D35CC">
      <w:pPr>
        <w:spacing w:line="500" w:lineRule="exact"/>
        <w:rPr>
          <w:rFonts w:ascii="华文仿宋" w:eastAsia="华文仿宋" w:hAnsi="华文仿宋"/>
          <w:color w:val="000000"/>
          <w:sz w:val="28"/>
          <w:szCs w:val="28"/>
        </w:rPr>
      </w:pPr>
      <w:r w:rsidRPr="00F53763">
        <w:rPr>
          <w:rFonts w:ascii="华文仿宋" w:eastAsia="华文仿宋" w:hAnsi="华文仿宋"/>
          <w:color w:val="000000"/>
          <w:sz w:val="28"/>
          <w:szCs w:val="28"/>
        </w:rPr>
        <w:t>2</w:t>
      </w:r>
      <w:r w:rsidR="00CA3949" w:rsidRPr="00F53763">
        <w:rPr>
          <w:rFonts w:ascii="华文仿宋" w:eastAsia="华文仿宋" w:hAnsi="华文仿宋"/>
          <w:color w:val="000000"/>
          <w:sz w:val="28"/>
          <w:szCs w:val="28"/>
        </w:rPr>
        <w:t>、</w:t>
      </w:r>
      <w:r w:rsidR="002370D0" w:rsidRPr="002370D0">
        <w:rPr>
          <w:rFonts w:ascii="华文仿宋" w:eastAsia="华文仿宋" w:hAnsi="华文仿宋" w:hint="eastAsia"/>
          <w:color w:val="000000"/>
          <w:sz w:val="28"/>
          <w:szCs w:val="28"/>
        </w:rPr>
        <w:t>学院推荐名单及思想品德审核名单</w:t>
      </w:r>
    </w:p>
    <w:p w:rsidR="00AA62B7" w:rsidRPr="00F53763" w:rsidRDefault="007046E6" w:rsidP="003D35CC">
      <w:pPr>
        <w:spacing w:line="500" w:lineRule="exact"/>
        <w:rPr>
          <w:rFonts w:ascii="华文仿宋" w:eastAsia="华文仿宋" w:hAnsi="华文仿宋"/>
          <w:color w:val="000000"/>
          <w:sz w:val="28"/>
          <w:szCs w:val="28"/>
        </w:rPr>
      </w:pPr>
      <w:r w:rsidRPr="00F53763">
        <w:rPr>
          <w:rFonts w:ascii="华文仿宋" w:eastAsia="华文仿宋" w:hAnsi="华文仿宋" w:hint="eastAsia"/>
          <w:color w:val="000000"/>
          <w:sz w:val="28"/>
          <w:szCs w:val="28"/>
        </w:rPr>
        <w:t>3</w:t>
      </w:r>
      <w:r w:rsidR="00AA62B7" w:rsidRPr="00F53763">
        <w:rPr>
          <w:rFonts w:ascii="华文仿宋" w:eastAsia="华文仿宋" w:hAnsi="华文仿宋" w:hint="eastAsia"/>
          <w:color w:val="000000"/>
          <w:sz w:val="28"/>
          <w:szCs w:val="28"/>
        </w:rPr>
        <w:t>、</w:t>
      </w:r>
      <w:r w:rsidR="001420C4" w:rsidRPr="001420C4">
        <w:rPr>
          <w:rFonts w:ascii="华文仿宋" w:eastAsia="华文仿宋" w:hAnsi="华文仿宋" w:hint="eastAsia"/>
          <w:color w:val="000000"/>
          <w:sz w:val="28"/>
          <w:szCs w:val="28"/>
        </w:rPr>
        <w:t>工作进程表</w:t>
      </w:r>
    </w:p>
    <w:p w:rsidR="006F3EC6" w:rsidRPr="00F53763" w:rsidRDefault="007046E6" w:rsidP="003D35CC">
      <w:pPr>
        <w:spacing w:line="500" w:lineRule="exact"/>
        <w:rPr>
          <w:rFonts w:ascii="华文仿宋" w:eastAsia="华文仿宋" w:hAnsi="华文仿宋"/>
          <w:color w:val="000000"/>
          <w:sz w:val="28"/>
          <w:szCs w:val="28"/>
        </w:rPr>
      </w:pPr>
      <w:r w:rsidRPr="00F53763">
        <w:rPr>
          <w:rFonts w:ascii="华文仿宋" w:eastAsia="华文仿宋" w:hAnsi="华文仿宋"/>
          <w:color w:val="000000"/>
          <w:sz w:val="28"/>
          <w:szCs w:val="28"/>
        </w:rPr>
        <w:t>4</w:t>
      </w:r>
      <w:r w:rsidR="006F3EC6" w:rsidRPr="00F53763">
        <w:rPr>
          <w:rFonts w:ascii="华文仿宋" w:eastAsia="华文仿宋" w:hAnsi="华文仿宋"/>
          <w:color w:val="000000"/>
          <w:sz w:val="28"/>
          <w:szCs w:val="28"/>
        </w:rPr>
        <w:t>、</w:t>
      </w:r>
      <w:r w:rsidR="006F3EC6" w:rsidRPr="00F53763">
        <w:rPr>
          <w:rFonts w:ascii="华文仿宋" w:eastAsia="华文仿宋" w:hAnsi="华文仿宋" w:hint="eastAsia"/>
          <w:color w:val="000000"/>
          <w:sz w:val="28"/>
          <w:szCs w:val="28"/>
        </w:rPr>
        <w:t>联合培养博士研究生校内专家评审表</w:t>
      </w:r>
    </w:p>
    <w:p w:rsidR="006F3EC6" w:rsidRDefault="007046E6" w:rsidP="003D35CC">
      <w:pPr>
        <w:spacing w:line="500" w:lineRule="exact"/>
        <w:rPr>
          <w:rFonts w:ascii="华文仿宋" w:eastAsia="华文仿宋" w:hAnsi="华文仿宋"/>
          <w:color w:val="000000"/>
          <w:sz w:val="28"/>
          <w:szCs w:val="28"/>
        </w:rPr>
      </w:pPr>
      <w:r w:rsidRPr="00F53763">
        <w:rPr>
          <w:rFonts w:ascii="华文仿宋" w:eastAsia="华文仿宋" w:hAnsi="华文仿宋"/>
          <w:color w:val="000000"/>
          <w:sz w:val="28"/>
          <w:szCs w:val="28"/>
        </w:rPr>
        <w:t>5</w:t>
      </w:r>
      <w:r w:rsidR="006F3EC6" w:rsidRPr="00F53763">
        <w:rPr>
          <w:rFonts w:ascii="华文仿宋" w:eastAsia="华文仿宋" w:hAnsi="华文仿宋"/>
          <w:color w:val="000000"/>
          <w:sz w:val="28"/>
          <w:szCs w:val="28"/>
        </w:rPr>
        <w:t>、</w:t>
      </w:r>
      <w:r w:rsidR="003D205F">
        <w:rPr>
          <w:rFonts w:ascii="华文仿宋" w:eastAsia="华文仿宋" w:hAnsi="华文仿宋" w:hint="eastAsia"/>
          <w:color w:val="000000"/>
          <w:sz w:val="28"/>
          <w:szCs w:val="28"/>
        </w:rPr>
        <w:t>单位推荐意见表</w:t>
      </w:r>
    </w:p>
    <w:p w:rsidR="003D205F" w:rsidRDefault="003D205F" w:rsidP="003D35CC">
      <w:pPr>
        <w:spacing w:line="500" w:lineRule="exact"/>
        <w:rPr>
          <w:rFonts w:ascii="华文仿宋" w:eastAsia="华文仿宋" w:hAnsi="华文仿宋"/>
          <w:color w:val="000000"/>
          <w:sz w:val="28"/>
          <w:szCs w:val="28"/>
        </w:rPr>
      </w:pPr>
      <w:r>
        <w:rPr>
          <w:rFonts w:ascii="华文仿宋" w:eastAsia="华文仿宋" w:hAnsi="华文仿宋"/>
          <w:color w:val="000000"/>
          <w:sz w:val="28"/>
          <w:szCs w:val="28"/>
        </w:rPr>
        <w:t>6、</w:t>
      </w:r>
      <w:r>
        <w:rPr>
          <w:rFonts w:ascii="华文仿宋" w:eastAsia="华文仿宋" w:hAnsi="华文仿宋" w:hint="eastAsia"/>
          <w:color w:val="000000"/>
          <w:sz w:val="28"/>
          <w:szCs w:val="28"/>
        </w:rPr>
        <w:t>申请材料清单</w:t>
      </w:r>
      <w:r w:rsidR="008E4E99">
        <w:rPr>
          <w:rFonts w:ascii="华文仿宋" w:eastAsia="华文仿宋" w:hAnsi="华文仿宋" w:hint="eastAsia"/>
          <w:color w:val="000000"/>
          <w:sz w:val="28"/>
          <w:szCs w:val="28"/>
        </w:rPr>
        <w:t>（封面）</w:t>
      </w:r>
    </w:p>
    <w:p w:rsidR="003D205F" w:rsidRPr="00F53763" w:rsidRDefault="003D205F" w:rsidP="003D35CC">
      <w:pPr>
        <w:spacing w:line="500" w:lineRule="exact"/>
        <w:rPr>
          <w:rFonts w:ascii="华文仿宋" w:eastAsia="华文仿宋" w:hAnsi="华文仿宋" w:hint="eastAsia"/>
          <w:color w:val="000000"/>
          <w:sz w:val="28"/>
          <w:szCs w:val="28"/>
        </w:rPr>
      </w:pPr>
      <w:r>
        <w:rPr>
          <w:rFonts w:ascii="华文仿宋" w:eastAsia="华文仿宋" w:hAnsi="华文仿宋"/>
          <w:color w:val="000000"/>
          <w:sz w:val="28"/>
          <w:szCs w:val="28"/>
        </w:rPr>
        <w:t>7、</w:t>
      </w:r>
      <w:r>
        <w:rPr>
          <w:rFonts w:ascii="华文仿宋" w:eastAsia="华文仿宋" w:hAnsi="华文仿宋" w:hint="eastAsia"/>
          <w:color w:val="000000"/>
          <w:sz w:val="28"/>
          <w:szCs w:val="28"/>
        </w:rPr>
        <w:t>学习或研究计划</w:t>
      </w:r>
      <w:r w:rsidR="00937A17">
        <w:rPr>
          <w:rFonts w:ascii="华文仿宋" w:eastAsia="华文仿宋" w:hAnsi="华文仿宋" w:hint="eastAsia"/>
          <w:color w:val="000000"/>
          <w:sz w:val="28"/>
          <w:szCs w:val="28"/>
        </w:rPr>
        <w:t>参考</w:t>
      </w:r>
      <w:r w:rsidR="008E4E99">
        <w:rPr>
          <w:rFonts w:ascii="华文仿宋" w:eastAsia="华文仿宋" w:hAnsi="华文仿宋" w:hint="eastAsia"/>
          <w:color w:val="000000"/>
          <w:sz w:val="28"/>
          <w:szCs w:val="28"/>
        </w:rPr>
        <w:t>模板</w:t>
      </w:r>
    </w:p>
    <w:sectPr w:rsidR="003D205F" w:rsidRPr="00F53763">
      <w:headerReference w:type="default" r:id="rId8"/>
      <w:footerReference w:type="even" r:id="rId9"/>
      <w:footerReference w:type="default" r:id="rId10"/>
      <w:pgSz w:w="11906" w:h="16838"/>
      <w:pgMar w:top="1440" w:right="1797" w:bottom="171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D16" w:rsidRDefault="004E3D16">
      <w:r>
        <w:separator/>
      </w:r>
    </w:p>
  </w:endnote>
  <w:endnote w:type="continuationSeparator" w:id="0">
    <w:p w:rsidR="004E3D16" w:rsidRDefault="004E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D3" w:rsidRDefault="001757D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757D3" w:rsidRDefault="001757D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63" w:rsidRDefault="00F53763">
    <w:pPr>
      <w:pStyle w:val="a3"/>
      <w:jc w:val="center"/>
    </w:pPr>
    <w:r>
      <w:fldChar w:fldCharType="begin"/>
    </w:r>
    <w:r>
      <w:instrText>PAGE   \* MERGEFORMAT</w:instrText>
    </w:r>
    <w:r>
      <w:fldChar w:fldCharType="separate"/>
    </w:r>
    <w:r w:rsidR="00404533" w:rsidRPr="00404533">
      <w:rPr>
        <w:noProof/>
        <w:lang w:val="zh-CN"/>
      </w:rPr>
      <w:t>6</w:t>
    </w:r>
    <w:r>
      <w:fldChar w:fldCharType="end"/>
    </w:r>
  </w:p>
  <w:p w:rsidR="001757D3" w:rsidRDefault="001757D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D16" w:rsidRDefault="004E3D16">
      <w:r>
        <w:separator/>
      </w:r>
    </w:p>
  </w:footnote>
  <w:footnote w:type="continuationSeparator" w:id="0">
    <w:p w:rsidR="004E3D16" w:rsidRDefault="004E3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79" w:rsidRDefault="00F22679" w:rsidP="00F22679">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BB6"/>
    <w:multiLevelType w:val="hybridMultilevel"/>
    <w:tmpl w:val="27E6F4E0"/>
    <w:lvl w:ilvl="0" w:tplc="14042420">
      <w:start w:val="2"/>
      <w:numFmt w:val="decimal"/>
      <w:lvlText w:val="%1、"/>
      <w:lvlJc w:val="left"/>
      <w:pPr>
        <w:tabs>
          <w:tab w:val="num" w:pos="360"/>
        </w:tabs>
        <w:ind w:left="360" w:hanging="360"/>
      </w:pPr>
      <w:rPr>
        <w:rFonts w:asci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EC37E91"/>
    <w:multiLevelType w:val="hybridMultilevel"/>
    <w:tmpl w:val="12F8248C"/>
    <w:lvl w:ilvl="0" w:tplc="EAFC89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97649E0"/>
    <w:multiLevelType w:val="hybridMultilevel"/>
    <w:tmpl w:val="64266F7A"/>
    <w:lvl w:ilvl="0" w:tplc="02B8BBC0">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2D6F44F3"/>
    <w:multiLevelType w:val="hybridMultilevel"/>
    <w:tmpl w:val="D8B2B1C8"/>
    <w:lvl w:ilvl="0" w:tplc="B22841A6">
      <w:start w:val="1"/>
      <w:numFmt w:val="decimal"/>
      <w:lvlText w:val="%1、"/>
      <w:lvlJc w:val="left"/>
      <w:pPr>
        <w:tabs>
          <w:tab w:val="num" w:pos="787"/>
        </w:tabs>
        <w:ind w:left="787" w:hanging="367"/>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35303986"/>
    <w:multiLevelType w:val="hybridMultilevel"/>
    <w:tmpl w:val="3DFEA4B0"/>
    <w:lvl w:ilvl="0" w:tplc="73C85C8E">
      <w:start w:val="1"/>
      <w:numFmt w:val="lowerLetter"/>
      <w:lvlText w:val="%1、"/>
      <w:lvlJc w:val="left"/>
      <w:pPr>
        <w:tabs>
          <w:tab w:val="num" w:pos="1200"/>
        </w:tabs>
        <w:ind w:left="1200" w:hanging="36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5">
    <w:nsid w:val="39622C23"/>
    <w:multiLevelType w:val="hybridMultilevel"/>
    <w:tmpl w:val="5EF0B38A"/>
    <w:lvl w:ilvl="0" w:tplc="4984BFAA">
      <w:start w:val="1"/>
      <w:numFmt w:val="lowerLetter"/>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48D1362C"/>
    <w:multiLevelType w:val="hybridMultilevel"/>
    <w:tmpl w:val="DA72DC90"/>
    <w:lvl w:ilvl="0" w:tplc="CCF66F00">
      <w:start w:val="2"/>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599250A"/>
    <w:multiLevelType w:val="hybridMultilevel"/>
    <w:tmpl w:val="3F8C39B8"/>
    <w:lvl w:ilvl="0" w:tplc="A4C0CDC2">
      <w:start w:val="1"/>
      <w:numFmt w:val="decimal"/>
      <w:lvlText w:val="%1．"/>
      <w:lvlJc w:val="left"/>
      <w:pPr>
        <w:tabs>
          <w:tab w:val="num" w:pos="727"/>
        </w:tabs>
        <w:ind w:left="727" w:hanging="367"/>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8">
    <w:nsid w:val="6C391046"/>
    <w:multiLevelType w:val="hybridMultilevel"/>
    <w:tmpl w:val="3D6E1B72"/>
    <w:lvl w:ilvl="0" w:tplc="B8BA3024">
      <w:start w:val="1"/>
      <w:numFmt w:val="japaneseCounting"/>
      <w:lvlText w:val="%1、"/>
      <w:lvlJc w:val="left"/>
      <w:pPr>
        <w:tabs>
          <w:tab w:val="num" w:pos="909"/>
        </w:tabs>
        <w:ind w:left="909" w:hanging="489"/>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734A2ED7"/>
    <w:multiLevelType w:val="multilevel"/>
    <w:tmpl w:val="90C44182"/>
    <w:lvl w:ilvl="0">
      <w:start w:val="1"/>
      <w:numFmt w:val="ideographDigital"/>
      <w:pStyle w:val="CharCharChar"/>
      <w:suff w:val="nothing"/>
      <w:lvlText w:val="%1、"/>
      <w:lvlJc w:val="left"/>
      <w:pPr>
        <w:ind w:left="1360" w:firstLine="0"/>
      </w:pPr>
      <w:rPr>
        <w:rFonts w:hint="eastAsia"/>
      </w:rPr>
    </w:lvl>
    <w:lvl w:ilvl="1">
      <w:start w:val="1"/>
      <w:numFmt w:val="decimal"/>
      <w:isLgl/>
      <w:suff w:val="nothing"/>
      <w:lvlText w:val="%2."/>
      <w:lvlJc w:val="left"/>
      <w:pPr>
        <w:ind w:left="1360" w:firstLine="403"/>
      </w:pPr>
      <w:rPr>
        <w:rFonts w:hint="eastAsia"/>
      </w:rPr>
    </w:lvl>
    <w:lvl w:ilvl="2">
      <w:start w:val="1"/>
      <w:numFmt w:val="decimal"/>
      <w:isLgl/>
      <w:suff w:val="nothing"/>
      <w:lvlText w:val="%2.%3"/>
      <w:lvlJc w:val="left"/>
      <w:pPr>
        <w:ind w:left="1360" w:firstLine="403"/>
      </w:pPr>
      <w:rPr>
        <w:rFonts w:hint="eastAsia"/>
      </w:rPr>
    </w:lvl>
    <w:lvl w:ilvl="3">
      <w:start w:val="1"/>
      <w:numFmt w:val="decimal"/>
      <w:isLgl/>
      <w:suff w:val="nothing"/>
      <w:lvlText w:val="%2.%3.%4"/>
      <w:lvlJc w:val="left"/>
      <w:pPr>
        <w:ind w:left="1360" w:firstLine="403"/>
      </w:pPr>
      <w:rPr>
        <w:rFonts w:hint="eastAsia"/>
      </w:rPr>
    </w:lvl>
    <w:lvl w:ilvl="4">
      <w:start w:val="1"/>
      <w:numFmt w:val="decimal"/>
      <w:isLgl/>
      <w:suff w:val="nothing"/>
      <w:lvlText w:val="(%5)"/>
      <w:lvlJc w:val="left"/>
      <w:pPr>
        <w:ind w:left="1360" w:firstLine="403"/>
      </w:pPr>
      <w:rPr>
        <w:rFonts w:hint="eastAsia"/>
      </w:rPr>
    </w:lvl>
    <w:lvl w:ilvl="5">
      <w:start w:val="1"/>
      <w:numFmt w:val="decimal"/>
      <w:isLgl/>
      <w:suff w:val="nothing"/>
      <w:lvlText w:val="&lt;%6&gt;"/>
      <w:lvlJc w:val="left"/>
      <w:pPr>
        <w:ind w:left="1360" w:firstLine="403"/>
      </w:pPr>
      <w:rPr>
        <w:rFonts w:hint="eastAsia"/>
      </w:rPr>
    </w:lvl>
    <w:lvl w:ilvl="6">
      <w:start w:val="1"/>
      <w:numFmt w:val="decimal"/>
      <w:suff w:val="nothing"/>
      <w:lvlText w:val="%1.%2.%3.%4.%5.%6.%7."/>
      <w:lvlJc w:val="left"/>
      <w:pPr>
        <w:ind w:left="1360" w:firstLine="397"/>
      </w:pPr>
      <w:rPr>
        <w:rFonts w:hint="eastAsia"/>
      </w:rPr>
    </w:lvl>
    <w:lvl w:ilvl="7">
      <w:start w:val="1"/>
      <w:numFmt w:val="decimal"/>
      <w:suff w:val="nothing"/>
      <w:lvlText w:val="%1.%2.%3.%4.%5.%6.%7.%8."/>
      <w:lvlJc w:val="left"/>
      <w:pPr>
        <w:ind w:left="1360" w:firstLine="403"/>
      </w:pPr>
      <w:rPr>
        <w:rFonts w:hint="eastAsia"/>
      </w:rPr>
    </w:lvl>
    <w:lvl w:ilvl="8">
      <w:start w:val="1"/>
      <w:numFmt w:val="decimal"/>
      <w:lvlText w:val="%1.%2.%3.%4.%5.%6.%7.%8.%9."/>
      <w:lvlJc w:val="left"/>
      <w:pPr>
        <w:tabs>
          <w:tab w:val="num" w:pos="2919"/>
        </w:tabs>
        <w:ind w:left="1360" w:firstLine="403"/>
      </w:pPr>
      <w:rPr>
        <w:rFonts w:hint="eastAsia"/>
      </w:rPr>
    </w:lvl>
  </w:abstractNum>
  <w:num w:numId="1">
    <w:abstractNumId w:val="8"/>
  </w:num>
  <w:num w:numId="2">
    <w:abstractNumId w:val="1"/>
  </w:num>
  <w:num w:numId="3">
    <w:abstractNumId w:val="4"/>
  </w:num>
  <w:num w:numId="4">
    <w:abstractNumId w:val="5"/>
  </w:num>
  <w:num w:numId="5">
    <w:abstractNumId w:val="3"/>
  </w:num>
  <w:num w:numId="6">
    <w:abstractNumId w:val="7"/>
  </w:num>
  <w:num w:numId="7">
    <w:abstractNumId w:val="9"/>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C"/>
    <w:rsid w:val="0000324D"/>
    <w:rsid w:val="00006BB2"/>
    <w:rsid w:val="000212C4"/>
    <w:rsid w:val="00022233"/>
    <w:rsid w:val="00024005"/>
    <w:rsid w:val="00025D86"/>
    <w:rsid w:val="00031FA7"/>
    <w:rsid w:val="000327D5"/>
    <w:rsid w:val="0004143E"/>
    <w:rsid w:val="000460B2"/>
    <w:rsid w:val="000464FF"/>
    <w:rsid w:val="00050155"/>
    <w:rsid w:val="000508F2"/>
    <w:rsid w:val="000534A7"/>
    <w:rsid w:val="00055607"/>
    <w:rsid w:val="00057420"/>
    <w:rsid w:val="00061131"/>
    <w:rsid w:val="000613A0"/>
    <w:rsid w:val="000614F2"/>
    <w:rsid w:val="00064820"/>
    <w:rsid w:val="00065A50"/>
    <w:rsid w:val="00072C9C"/>
    <w:rsid w:val="00073D42"/>
    <w:rsid w:val="00075AA8"/>
    <w:rsid w:val="00080A63"/>
    <w:rsid w:val="00081B57"/>
    <w:rsid w:val="00086A7E"/>
    <w:rsid w:val="0009492F"/>
    <w:rsid w:val="00094A92"/>
    <w:rsid w:val="00095737"/>
    <w:rsid w:val="000963E1"/>
    <w:rsid w:val="000978ED"/>
    <w:rsid w:val="000A1352"/>
    <w:rsid w:val="000A3AFE"/>
    <w:rsid w:val="000A3FE9"/>
    <w:rsid w:val="000B07BE"/>
    <w:rsid w:val="000B24D0"/>
    <w:rsid w:val="000B6A35"/>
    <w:rsid w:val="000C1A95"/>
    <w:rsid w:val="000C1DCA"/>
    <w:rsid w:val="000C452D"/>
    <w:rsid w:val="000C4A8E"/>
    <w:rsid w:val="000C7383"/>
    <w:rsid w:val="000C76B4"/>
    <w:rsid w:val="000C7CBA"/>
    <w:rsid w:val="000E256C"/>
    <w:rsid w:val="000E279B"/>
    <w:rsid w:val="000F7C4D"/>
    <w:rsid w:val="0010025D"/>
    <w:rsid w:val="00102193"/>
    <w:rsid w:val="0010221E"/>
    <w:rsid w:val="00107A59"/>
    <w:rsid w:val="00110878"/>
    <w:rsid w:val="0011254C"/>
    <w:rsid w:val="00114A78"/>
    <w:rsid w:val="001150EC"/>
    <w:rsid w:val="001159D0"/>
    <w:rsid w:val="00117476"/>
    <w:rsid w:val="00130082"/>
    <w:rsid w:val="001302D4"/>
    <w:rsid w:val="0013086C"/>
    <w:rsid w:val="00131470"/>
    <w:rsid w:val="001347F7"/>
    <w:rsid w:val="0013541E"/>
    <w:rsid w:val="001374C1"/>
    <w:rsid w:val="0013787A"/>
    <w:rsid w:val="00140662"/>
    <w:rsid w:val="00140E27"/>
    <w:rsid w:val="001416A3"/>
    <w:rsid w:val="001420C4"/>
    <w:rsid w:val="00142F73"/>
    <w:rsid w:val="001459A3"/>
    <w:rsid w:val="001520DB"/>
    <w:rsid w:val="00153038"/>
    <w:rsid w:val="001552F2"/>
    <w:rsid w:val="001565DF"/>
    <w:rsid w:val="0015694E"/>
    <w:rsid w:val="00157A2F"/>
    <w:rsid w:val="00160BB2"/>
    <w:rsid w:val="0016597B"/>
    <w:rsid w:val="00166D7B"/>
    <w:rsid w:val="00172FF6"/>
    <w:rsid w:val="00173449"/>
    <w:rsid w:val="001757D3"/>
    <w:rsid w:val="0017665E"/>
    <w:rsid w:val="001768B0"/>
    <w:rsid w:val="00177566"/>
    <w:rsid w:val="00185533"/>
    <w:rsid w:val="00187363"/>
    <w:rsid w:val="001915C1"/>
    <w:rsid w:val="00192753"/>
    <w:rsid w:val="00193928"/>
    <w:rsid w:val="001A419C"/>
    <w:rsid w:val="001A41B0"/>
    <w:rsid w:val="001A6C4E"/>
    <w:rsid w:val="001A7A99"/>
    <w:rsid w:val="001A7B06"/>
    <w:rsid w:val="001B3988"/>
    <w:rsid w:val="001B3E64"/>
    <w:rsid w:val="001B3E67"/>
    <w:rsid w:val="001B4240"/>
    <w:rsid w:val="001B429E"/>
    <w:rsid w:val="001B4AE5"/>
    <w:rsid w:val="001C07A0"/>
    <w:rsid w:val="001C3166"/>
    <w:rsid w:val="001C5FFB"/>
    <w:rsid w:val="001D0131"/>
    <w:rsid w:val="001D2843"/>
    <w:rsid w:val="001D49BA"/>
    <w:rsid w:val="001D4E16"/>
    <w:rsid w:val="001D51F6"/>
    <w:rsid w:val="001E0181"/>
    <w:rsid w:val="001E0B7B"/>
    <w:rsid w:val="001E2826"/>
    <w:rsid w:val="001E4110"/>
    <w:rsid w:val="001E658B"/>
    <w:rsid w:val="001F1D05"/>
    <w:rsid w:val="001F20A8"/>
    <w:rsid w:val="001F504D"/>
    <w:rsid w:val="00200267"/>
    <w:rsid w:val="0020159E"/>
    <w:rsid w:val="002025A3"/>
    <w:rsid w:val="002025A5"/>
    <w:rsid w:val="0020777E"/>
    <w:rsid w:val="00207F8C"/>
    <w:rsid w:val="002110BC"/>
    <w:rsid w:val="00211EB4"/>
    <w:rsid w:val="00214BAE"/>
    <w:rsid w:val="00216428"/>
    <w:rsid w:val="0021702F"/>
    <w:rsid w:val="0021780F"/>
    <w:rsid w:val="00220980"/>
    <w:rsid w:val="002224D5"/>
    <w:rsid w:val="002245D1"/>
    <w:rsid w:val="002269AE"/>
    <w:rsid w:val="00226F93"/>
    <w:rsid w:val="00233A44"/>
    <w:rsid w:val="00234B92"/>
    <w:rsid w:val="002370D0"/>
    <w:rsid w:val="002377C1"/>
    <w:rsid w:val="00237F6F"/>
    <w:rsid w:val="00240664"/>
    <w:rsid w:val="00242FB7"/>
    <w:rsid w:val="00243886"/>
    <w:rsid w:val="00244F41"/>
    <w:rsid w:val="00245EAE"/>
    <w:rsid w:val="00246130"/>
    <w:rsid w:val="0025217A"/>
    <w:rsid w:val="00255630"/>
    <w:rsid w:val="0027150C"/>
    <w:rsid w:val="00271CC1"/>
    <w:rsid w:val="002832E8"/>
    <w:rsid w:val="00284D0D"/>
    <w:rsid w:val="00286367"/>
    <w:rsid w:val="00287629"/>
    <w:rsid w:val="00290139"/>
    <w:rsid w:val="0029215A"/>
    <w:rsid w:val="0029238A"/>
    <w:rsid w:val="00293405"/>
    <w:rsid w:val="002A5041"/>
    <w:rsid w:val="002A6EED"/>
    <w:rsid w:val="002A73AF"/>
    <w:rsid w:val="002B0BD2"/>
    <w:rsid w:val="002B4849"/>
    <w:rsid w:val="002C171D"/>
    <w:rsid w:val="002C6C64"/>
    <w:rsid w:val="002D047E"/>
    <w:rsid w:val="002D062B"/>
    <w:rsid w:val="002D0FBC"/>
    <w:rsid w:val="002D1526"/>
    <w:rsid w:val="002D3038"/>
    <w:rsid w:val="002D426B"/>
    <w:rsid w:val="002D4939"/>
    <w:rsid w:val="002E1B07"/>
    <w:rsid w:val="002E2720"/>
    <w:rsid w:val="002E467C"/>
    <w:rsid w:val="002E61B3"/>
    <w:rsid w:val="002E663C"/>
    <w:rsid w:val="002E7E75"/>
    <w:rsid w:val="002F2403"/>
    <w:rsid w:val="002F47B3"/>
    <w:rsid w:val="002F4CA9"/>
    <w:rsid w:val="002F5F59"/>
    <w:rsid w:val="002F741E"/>
    <w:rsid w:val="002F7C3A"/>
    <w:rsid w:val="0030264D"/>
    <w:rsid w:val="00303DD2"/>
    <w:rsid w:val="003051B2"/>
    <w:rsid w:val="003071B6"/>
    <w:rsid w:val="00307320"/>
    <w:rsid w:val="00307894"/>
    <w:rsid w:val="00311B8A"/>
    <w:rsid w:val="00311B8C"/>
    <w:rsid w:val="00314AAB"/>
    <w:rsid w:val="00320A84"/>
    <w:rsid w:val="00320D67"/>
    <w:rsid w:val="00321DF9"/>
    <w:rsid w:val="00331BB0"/>
    <w:rsid w:val="00332F1F"/>
    <w:rsid w:val="00335144"/>
    <w:rsid w:val="0033549D"/>
    <w:rsid w:val="0033643F"/>
    <w:rsid w:val="00337AAC"/>
    <w:rsid w:val="0034214E"/>
    <w:rsid w:val="0034559E"/>
    <w:rsid w:val="00345DED"/>
    <w:rsid w:val="0035038C"/>
    <w:rsid w:val="00350AA3"/>
    <w:rsid w:val="003532A4"/>
    <w:rsid w:val="003544C3"/>
    <w:rsid w:val="003567F1"/>
    <w:rsid w:val="00356F8C"/>
    <w:rsid w:val="00364BC8"/>
    <w:rsid w:val="00365712"/>
    <w:rsid w:val="00366D73"/>
    <w:rsid w:val="00367F50"/>
    <w:rsid w:val="00372A5E"/>
    <w:rsid w:val="003737CB"/>
    <w:rsid w:val="00373994"/>
    <w:rsid w:val="003762E7"/>
    <w:rsid w:val="00381031"/>
    <w:rsid w:val="00382583"/>
    <w:rsid w:val="003826FE"/>
    <w:rsid w:val="003842CB"/>
    <w:rsid w:val="003952DF"/>
    <w:rsid w:val="00396597"/>
    <w:rsid w:val="00397F4F"/>
    <w:rsid w:val="003A3CDC"/>
    <w:rsid w:val="003A4A51"/>
    <w:rsid w:val="003A546E"/>
    <w:rsid w:val="003A6269"/>
    <w:rsid w:val="003A70E8"/>
    <w:rsid w:val="003B03CA"/>
    <w:rsid w:val="003B1CDB"/>
    <w:rsid w:val="003B403F"/>
    <w:rsid w:val="003B444C"/>
    <w:rsid w:val="003B544D"/>
    <w:rsid w:val="003B6B5C"/>
    <w:rsid w:val="003B6C71"/>
    <w:rsid w:val="003C1F50"/>
    <w:rsid w:val="003C2187"/>
    <w:rsid w:val="003D115E"/>
    <w:rsid w:val="003D205F"/>
    <w:rsid w:val="003D35CC"/>
    <w:rsid w:val="003D4E97"/>
    <w:rsid w:val="003D543F"/>
    <w:rsid w:val="003E026C"/>
    <w:rsid w:val="003E46A5"/>
    <w:rsid w:val="003E7B24"/>
    <w:rsid w:val="003F2693"/>
    <w:rsid w:val="003F27A6"/>
    <w:rsid w:val="003F3813"/>
    <w:rsid w:val="003F5DCE"/>
    <w:rsid w:val="004037F9"/>
    <w:rsid w:val="00404533"/>
    <w:rsid w:val="00404FCB"/>
    <w:rsid w:val="00407518"/>
    <w:rsid w:val="0041017A"/>
    <w:rsid w:val="00410E26"/>
    <w:rsid w:val="00417AC3"/>
    <w:rsid w:val="00420DE1"/>
    <w:rsid w:val="00421A29"/>
    <w:rsid w:val="00421FAB"/>
    <w:rsid w:val="004264F9"/>
    <w:rsid w:val="00430F14"/>
    <w:rsid w:val="00432467"/>
    <w:rsid w:val="00436671"/>
    <w:rsid w:val="00437C00"/>
    <w:rsid w:val="00443620"/>
    <w:rsid w:val="0045006A"/>
    <w:rsid w:val="004505BE"/>
    <w:rsid w:val="00450CE5"/>
    <w:rsid w:val="00451541"/>
    <w:rsid w:val="00452136"/>
    <w:rsid w:val="00460198"/>
    <w:rsid w:val="00464B34"/>
    <w:rsid w:val="00464D82"/>
    <w:rsid w:val="00464F3B"/>
    <w:rsid w:val="00465B17"/>
    <w:rsid w:val="00474CA0"/>
    <w:rsid w:val="00474CFF"/>
    <w:rsid w:val="0048084E"/>
    <w:rsid w:val="00481DD7"/>
    <w:rsid w:val="00482494"/>
    <w:rsid w:val="00482CC6"/>
    <w:rsid w:val="00484ECB"/>
    <w:rsid w:val="00485EBF"/>
    <w:rsid w:val="004873D2"/>
    <w:rsid w:val="0049302D"/>
    <w:rsid w:val="00496CC4"/>
    <w:rsid w:val="00497587"/>
    <w:rsid w:val="004A1E94"/>
    <w:rsid w:val="004A3154"/>
    <w:rsid w:val="004A3B08"/>
    <w:rsid w:val="004A4B1B"/>
    <w:rsid w:val="004A4E26"/>
    <w:rsid w:val="004A5BF5"/>
    <w:rsid w:val="004A6138"/>
    <w:rsid w:val="004A6144"/>
    <w:rsid w:val="004A66BD"/>
    <w:rsid w:val="004A7733"/>
    <w:rsid w:val="004B2C47"/>
    <w:rsid w:val="004B3EEF"/>
    <w:rsid w:val="004B5B3E"/>
    <w:rsid w:val="004B7C21"/>
    <w:rsid w:val="004B7C64"/>
    <w:rsid w:val="004C156E"/>
    <w:rsid w:val="004C2376"/>
    <w:rsid w:val="004C5A29"/>
    <w:rsid w:val="004C7384"/>
    <w:rsid w:val="004C77DB"/>
    <w:rsid w:val="004C7B99"/>
    <w:rsid w:val="004C7F5F"/>
    <w:rsid w:val="004D0094"/>
    <w:rsid w:val="004D1F7B"/>
    <w:rsid w:val="004D4920"/>
    <w:rsid w:val="004D494D"/>
    <w:rsid w:val="004D5D29"/>
    <w:rsid w:val="004E0107"/>
    <w:rsid w:val="004E39D7"/>
    <w:rsid w:val="004E3D16"/>
    <w:rsid w:val="004E544F"/>
    <w:rsid w:val="004E7AED"/>
    <w:rsid w:val="004F3BB4"/>
    <w:rsid w:val="004F48F7"/>
    <w:rsid w:val="00506FFF"/>
    <w:rsid w:val="005120D2"/>
    <w:rsid w:val="00512B89"/>
    <w:rsid w:val="00512BB9"/>
    <w:rsid w:val="00513606"/>
    <w:rsid w:val="00515033"/>
    <w:rsid w:val="005164E1"/>
    <w:rsid w:val="0052263D"/>
    <w:rsid w:val="00532E7A"/>
    <w:rsid w:val="00534C9B"/>
    <w:rsid w:val="00535561"/>
    <w:rsid w:val="005359A8"/>
    <w:rsid w:val="00541A1E"/>
    <w:rsid w:val="00541E1E"/>
    <w:rsid w:val="00542362"/>
    <w:rsid w:val="005437E4"/>
    <w:rsid w:val="00543A91"/>
    <w:rsid w:val="0054579B"/>
    <w:rsid w:val="0054666E"/>
    <w:rsid w:val="00546900"/>
    <w:rsid w:val="005475F1"/>
    <w:rsid w:val="0055497F"/>
    <w:rsid w:val="00560374"/>
    <w:rsid w:val="0056057B"/>
    <w:rsid w:val="00561969"/>
    <w:rsid w:val="005658FF"/>
    <w:rsid w:val="005659FA"/>
    <w:rsid w:val="00566607"/>
    <w:rsid w:val="00566CAA"/>
    <w:rsid w:val="00567507"/>
    <w:rsid w:val="00574892"/>
    <w:rsid w:val="005751BF"/>
    <w:rsid w:val="00583BAF"/>
    <w:rsid w:val="005904AC"/>
    <w:rsid w:val="00590CD5"/>
    <w:rsid w:val="005939FF"/>
    <w:rsid w:val="00593E27"/>
    <w:rsid w:val="00594B8D"/>
    <w:rsid w:val="00594B9D"/>
    <w:rsid w:val="005965A4"/>
    <w:rsid w:val="005A0F85"/>
    <w:rsid w:val="005A16DB"/>
    <w:rsid w:val="005A1961"/>
    <w:rsid w:val="005A19F9"/>
    <w:rsid w:val="005A1D52"/>
    <w:rsid w:val="005A3F89"/>
    <w:rsid w:val="005A534D"/>
    <w:rsid w:val="005B00A6"/>
    <w:rsid w:val="005B12E8"/>
    <w:rsid w:val="005B18F2"/>
    <w:rsid w:val="005B1BB9"/>
    <w:rsid w:val="005B1E8C"/>
    <w:rsid w:val="005B280A"/>
    <w:rsid w:val="005B3D16"/>
    <w:rsid w:val="005B61D4"/>
    <w:rsid w:val="005B7348"/>
    <w:rsid w:val="005B7C42"/>
    <w:rsid w:val="005C012F"/>
    <w:rsid w:val="005C1D82"/>
    <w:rsid w:val="005C2B52"/>
    <w:rsid w:val="005D005B"/>
    <w:rsid w:val="005D3DDE"/>
    <w:rsid w:val="005D4E92"/>
    <w:rsid w:val="005E67B0"/>
    <w:rsid w:val="005E6FA3"/>
    <w:rsid w:val="005E78AA"/>
    <w:rsid w:val="005F0577"/>
    <w:rsid w:val="005F1F2E"/>
    <w:rsid w:val="005F385E"/>
    <w:rsid w:val="005F483B"/>
    <w:rsid w:val="00600328"/>
    <w:rsid w:val="0060169A"/>
    <w:rsid w:val="00602A38"/>
    <w:rsid w:val="00605068"/>
    <w:rsid w:val="006074FB"/>
    <w:rsid w:val="006126E6"/>
    <w:rsid w:val="00613963"/>
    <w:rsid w:val="00613C1E"/>
    <w:rsid w:val="00614840"/>
    <w:rsid w:val="0061768C"/>
    <w:rsid w:val="006211CA"/>
    <w:rsid w:val="006214A3"/>
    <w:rsid w:val="00622521"/>
    <w:rsid w:val="00622C1C"/>
    <w:rsid w:val="0062553E"/>
    <w:rsid w:val="00626C36"/>
    <w:rsid w:val="00630B54"/>
    <w:rsid w:val="00630C9D"/>
    <w:rsid w:val="006321E6"/>
    <w:rsid w:val="006329EE"/>
    <w:rsid w:val="00634074"/>
    <w:rsid w:val="00641FDA"/>
    <w:rsid w:val="006421F2"/>
    <w:rsid w:val="006429F6"/>
    <w:rsid w:val="006454B9"/>
    <w:rsid w:val="00645719"/>
    <w:rsid w:val="006505BB"/>
    <w:rsid w:val="00655044"/>
    <w:rsid w:val="00655115"/>
    <w:rsid w:val="00657D30"/>
    <w:rsid w:val="00661464"/>
    <w:rsid w:val="00663F3F"/>
    <w:rsid w:val="00665D73"/>
    <w:rsid w:val="006668FA"/>
    <w:rsid w:val="00666B1A"/>
    <w:rsid w:val="00667D20"/>
    <w:rsid w:val="00670778"/>
    <w:rsid w:val="00671425"/>
    <w:rsid w:val="00671FDD"/>
    <w:rsid w:val="00675920"/>
    <w:rsid w:val="0067733D"/>
    <w:rsid w:val="00681397"/>
    <w:rsid w:val="0068296B"/>
    <w:rsid w:val="006854C5"/>
    <w:rsid w:val="00693487"/>
    <w:rsid w:val="006946A8"/>
    <w:rsid w:val="006949C0"/>
    <w:rsid w:val="00696768"/>
    <w:rsid w:val="006A3DAF"/>
    <w:rsid w:val="006B3A3E"/>
    <w:rsid w:val="006B63C4"/>
    <w:rsid w:val="006C6500"/>
    <w:rsid w:val="006C79B2"/>
    <w:rsid w:val="006C7E62"/>
    <w:rsid w:val="006D4EE2"/>
    <w:rsid w:val="006D508B"/>
    <w:rsid w:val="006D56CF"/>
    <w:rsid w:val="006D64B3"/>
    <w:rsid w:val="006D73B4"/>
    <w:rsid w:val="006E210D"/>
    <w:rsid w:val="006E521B"/>
    <w:rsid w:val="006E7B47"/>
    <w:rsid w:val="006F0E4B"/>
    <w:rsid w:val="006F2FFB"/>
    <w:rsid w:val="006F3EC6"/>
    <w:rsid w:val="006F45F2"/>
    <w:rsid w:val="00700F14"/>
    <w:rsid w:val="00701A50"/>
    <w:rsid w:val="00702F4B"/>
    <w:rsid w:val="007046E6"/>
    <w:rsid w:val="00707073"/>
    <w:rsid w:val="007078A0"/>
    <w:rsid w:val="007122F5"/>
    <w:rsid w:val="00712C1E"/>
    <w:rsid w:val="00713308"/>
    <w:rsid w:val="00714D6C"/>
    <w:rsid w:val="00715637"/>
    <w:rsid w:val="007167C3"/>
    <w:rsid w:val="00720E01"/>
    <w:rsid w:val="007216F0"/>
    <w:rsid w:val="00722CC9"/>
    <w:rsid w:val="00724290"/>
    <w:rsid w:val="007260A3"/>
    <w:rsid w:val="0072771D"/>
    <w:rsid w:val="007302B7"/>
    <w:rsid w:val="00732D82"/>
    <w:rsid w:val="007334E4"/>
    <w:rsid w:val="00733C0A"/>
    <w:rsid w:val="00734B67"/>
    <w:rsid w:val="0073671F"/>
    <w:rsid w:val="00740C55"/>
    <w:rsid w:val="00743B0B"/>
    <w:rsid w:val="00746523"/>
    <w:rsid w:val="00747DC9"/>
    <w:rsid w:val="00750F0C"/>
    <w:rsid w:val="007514C5"/>
    <w:rsid w:val="00753F09"/>
    <w:rsid w:val="00756387"/>
    <w:rsid w:val="007567DE"/>
    <w:rsid w:val="00760523"/>
    <w:rsid w:val="007657C5"/>
    <w:rsid w:val="00767720"/>
    <w:rsid w:val="007700D5"/>
    <w:rsid w:val="0077157F"/>
    <w:rsid w:val="007716D3"/>
    <w:rsid w:val="00772D3E"/>
    <w:rsid w:val="007759AF"/>
    <w:rsid w:val="00777FF9"/>
    <w:rsid w:val="00783270"/>
    <w:rsid w:val="00785B00"/>
    <w:rsid w:val="0079129D"/>
    <w:rsid w:val="00795E37"/>
    <w:rsid w:val="007A0E36"/>
    <w:rsid w:val="007A19FB"/>
    <w:rsid w:val="007A53D8"/>
    <w:rsid w:val="007B42E8"/>
    <w:rsid w:val="007B53A1"/>
    <w:rsid w:val="007C0187"/>
    <w:rsid w:val="007C0A16"/>
    <w:rsid w:val="007C1174"/>
    <w:rsid w:val="007C3654"/>
    <w:rsid w:val="007C3B23"/>
    <w:rsid w:val="007C4686"/>
    <w:rsid w:val="007C4B9E"/>
    <w:rsid w:val="007C5D44"/>
    <w:rsid w:val="007C66C6"/>
    <w:rsid w:val="007C726C"/>
    <w:rsid w:val="007D1355"/>
    <w:rsid w:val="007E03BF"/>
    <w:rsid w:val="007E1E50"/>
    <w:rsid w:val="007E2B14"/>
    <w:rsid w:val="007E3312"/>
    <w:rsid w:val="007F0D05"/>
    <w:rsid w:val="007F1283"/>
    <w:rsid w:val="00801E40"/>
    <w:rsid w:val="00803EEA"/>
    <w:rsid w:val="00810982"/>
    <w:rsid w:val="00813BC8"/>
    <w:rsid w:val="00813CFF"/>
    <w:rsid w:val="00814714"/>
    <w:rsid w:val="00815E3F"/>
    <w:rsid w:val="008202DE"/>
    <w:rsid w:val="00821BD2"/>
    <w:rsid w:val="00822342"/>
    <w:rsid w:val="00825528"/>
    <w:rsid w:val="00825929"/>
    <w:rsid w:val="00825CF3"/>
    <w:rsid w:val="00826115"/>
    <w:rsid w:val="00833A70"/>
    <w:rsid w:val="008342E3"/>
    <w:rsid w:val="00835547"/>
    <w:rsid w:val="00844D2D"/>
    <w:rsid w:val="00846083"/>
    <w:rsid w:val="00847E65"/>
    <w:rsid w:val="00852FF8"/>
    <w:rsid w:val="00856FF0"/>
    <w:rsid w:val="00862636"/>
    <w:rsid w:val="00863935"/>
    <w:rsid w:val="008649D4"/>
    <w:rsid w:val="00870161"/>
    <w:rsid w:val="008733EA"/>
    <w:rsid w:val="00877EE2"/>
    <w:rsid w:val="00880733"/>
    <w:rsid w:val="00880A90"/>
    <w:rsid w:val="00881213"/>
    <w:rsid w:val="00882C3E"/>
    <w:rsid w:val="00882EC6"/>
    <w:rsid w:val="00885A6B"/>
    <w:rsid w:val="00887A5D"/>
    <w:rsid w:val="00893153"/>
    <w:rsid w:val="00893277"/>
    <w:rsid w:val="008969D3"/>
    <w:rsid w:val="008A42F4"/>
    <w:rsid w:val="008A5D88"/>
    <w:rsid w:val="008B0B75"/>
    <w:rsid w:val="008B23E6"/>
    <w:rsid w:val="008B2721"/>
    <w:rsid w:val="008C36B3"/>
    <w:rsid w:val="008C7C90"/>
    <w:rsid w:val="008D0BBF"/>
    <w:rsid w:val="008D482E"/>
    <w:rsid w:val="008D69B7"/>
    <w:rsid w:val="008E18AD"/>
    <w:rsid w:val="008E4E99"/>
    <w:rsid w:val="008E62B6"/>
    <w:rsid w:val="008E7A37"/>
    <w:rsid w:val="008F2E14"/>
    <w:rsid w:val="008F75ED"/>
    <w:rsid w:val="00902943"/>
    <w:rsid w:val="009032C8"/>
    <w:rsid w:val="00905928"/>
    <w:rsid w:val="00905A16"/>
    <w:rsid w:val="00910407"/>
    <w:rsid w:val="0091059D"/>
    <w:rsid w:val="00912AB9"/>
    <w:rsid w:val="00916722"/>
    <w:rsid w:val="00916D3F"/>
    <w:rsid w:val="00917BF7"/>
    <w:rsid w:val="00922811"/>
    <w:rsid w:val="00923F7A"/>
    <w:rsid w:val="00930996"/>
    <w:rsid w:val="00931F72"/>
    <w:rsid w:val="0093215A"/>
    <w:rsid w:val="0093375A"/>
    <w:rsid w:val="00936035"/>
    <w:rsid w:val="009370AD"/>
    <w:rsid w:val="00937A17"/>
    <w:rsid w:val="00940274"/>
    <w:rsid w:val="009428F4"/>
    <w:rsid w:val="00943587"/>
    <w:rsid w:val="00944ACC"/>
    <w:rsid w:val="009453A8"/>
    <w:rsid w:val="00946342"/>
    <w:rsid w:val="009479C7"/>
    <w:rsid w:val="00947AE6"/>
    <w:rsid w:val="00950FC5"/>
    <w:rsid w:val="009511BA"/>
    <w:rsid w:val="0095125B"/>
    <w:rsid w:val="0095201F"/>
    <w:rsid w:val="00952EA1"/>
    <w:rsid w:val="00953E54"/>
    <w:rsid w:val="00954E1A"/>
    <w:rsid w:val="00955146"/>
    <w:rsid w:val="0095589E"/>
    <w:rsid w:val="00955B5E"/>
    <w:rsid w:val="00956F57"/>
    <w:rsid w:val="00957DD6"/>
    <w:rsid w:val="00957DDC"/>
    <w:rsid w:val="0096038C"/>
    <w:rsid w:val="00960F46"/>
    <w:rsid w:val="00961115"/>
    <w:rsid w:val="0096205C"/>
    <w:rsid w:val="009624B4"/>
    <w:rsid w:val="0096268D"/>
    <w:rsid w:val="00962D69"/>
    <w:rsid w:val="00962DD6"/>
    <w:rsid w:val="00965205"/>
    <w:rsid w:val="0096754F"/>
    <w:rsid w:val="00970F7C"/>
    <w:rsid w:val="00971E00"/>
    <w:rsid w:val="00972341"/>
    <w:rsid w:val="009737B1"/>
    <w:rsid w:val="00973F46"/>
    <w:rsid w:val="00975561"/>
    <w:rsid w:val="0097694A"/>
    <w:rsid w:val="0098213E"/>
    <w:rsid w:val="00983EEE"/>
    <w:rsid w:val="0098601C"/>
    <w:rsid w:val="00991655"/>
    <w:rsid w:val="009922AB"/>
    <w:rsid w:val="0099691A"/>
    <w:rsid w:val="009A0200"/>
    <w:rsid w:val="009A139F"/>
    <w:rsid w:val="009A7F8E"/>
    <w:rsid w:val="009B003E"/>
    <w:rsid w:val="009B12E7"/>
    <w:rsid w:val="009B380E"/>
    <w:rsid w:val="009B769E"/>
    <w:rsid w:val="009C3062"/>
    <w:rsid w:val="009C3AA5"/>
    <w:rsid w:val="009C432B"/>
    <w:rsid w:val="009C5CFF"/>
    <w:rsid w:val="009D0D94"/>
    <w:rsid w:val="009D1C47"/>
    <w:rsid w:val="009D2231"/>
    <w:rsid w:val="009D415F"/>
    <w:rsid w:val="009D7456"/>
    <w:rsid w:val="009D78AA"/>
    <w:rsid w:val="009E0CB5"/>
    <w:rsid w:val="009E1489"/>
    <w:rsid w:val="009E3CDC"/>
    <w:rsid w:val="009E4CAD"/>
    <w:rsid w:val="009E6B38"/>
    <w:rsid w:val="009F13DC"/>
    <w:rsid w:val="009F1752"/>
    <w:rsid w:val="00A00AE8"/>
    <w:rsid w:val="00A01D18"/>
    <w:rsid w:val="00A026E1"/>
    <w:rsid w:val="00A04273"/>
    <w:rsid w:val="00A05F88"/>
    <w:rsid w:val="00A0730D"/>
    <w:rsid w:val="00A100D1"/>
    <w:rsid w:val="00A10F08"/>
    <w:rsid w:val="00A24932"/>
    <w:rsid w:val="00A24D1A"/>
    <w:rsid w:val="00A302C0"/>
    <w:rsid w:val="00A35358"/>
    <w:rsid w:val="00A3707C"/>
    <w:rsid w:val="00A37B30"/>
    <w:rsid w:val="00A40250"/>
    <w:rsid w:val="00A429F5"/>
    <w:rsid w:val="00A42DDC"/>
    <w:rsid w:val="00A44449"/>
    <w:rsid w:val="00A44ECC"/>
    <w:rsid w:val="00A45101"/>
    <w:rsid w:val="00A520FF"/>
    <w:rsid w:val="00A52DF8"/>
    <w:rsid w:val="00A60131"/>
    <w:rsid w:val="00A605A0"/>
    <w:rsid w:val="00A608BB"/>
    <w:rsid w:val="00A610FE"/>
    <w:rsid w:val="00A70FE0"/>
    <w:rsid w:val="00A72927"/>
    <w:rsid w:val="00A741B9"/>
    <w:rsid w:val="00A74F2A"/>
    <w:rsid w:val="00A83AE2"/>
    <w:rsid w:val="00A85B81"/>
    <w:rsid w:val="00A906F4"/>
    <w:rsid w:val="00A97349"/>
    <w:rsid w:val="00A97E51"/>
    <w:rsid w:val="00AA34E7"/>
    <w:rsid w:val="00AA4FFD"/>
    <w:rsid w:val="00AA62B7"/>
    <w:rsid w:val="00AA7807"/>
    <w:rsid w:val="00AA7C5C"/>
    <w:rsid w:val="00AB23E5"/>
    <w:rsid w:val="00AB3E64"/>
    <w:rsid w:val="00AB4748"/>
    <w:rsid w:val="00AB4FE8"/>
    <w:rsid w:val="00AB598A"/>
    <w:rsid w:val="00AB5F57"/>
    <w:rsid w:val="00AB61ED"/>
    <w:rsid w:val="00AC1A80"/>
    <w:rsid w:val="00AC6B88"/>
    <w:rsid w:val="00AC76DA"/>
    <w:rsid w:val="00AD5AF8"/>
    <w:rsid w:val="00AE4039"/>
    <w:rsid w:val="00AE5167"/>
    <w:rsid w:val="00AF2766"/>
    <w:rsid w:val="00AF3648"/>
    <w:rsid w:val="00AF488D"/>
    <w:rsid w:val="00AF4CF9"/>
    <w:rsid w:val="00B00564"/>
    <w:rsid w:val="00B036B8"/>
    <w:rsid w:val="00B07F48"/>
    <w:rsid w:val="00B1488E"/>
    <w:rsid w:val="00B14F2A"/>
    <w:rsid w:val="00B2459A"/>
    <w:rsid w:val="00B26849"/>
    <w:rsid w:val="00B27912"/>
    <w:rsid w:val="00B302DF"/>
    <w:rsid w:val="00B31DB8"/>
    <w:rsid w:val="00B3441D"/>
    <w:rsid w:val="00B4198C"/>
    <w:rsid w:val="00B514C1"/>
    <w:rsid w:val="00B5255D"/>
    <w:rsid w:val="00B5377C"/>
    <w:rsid w:val="00B57D8E"/>
    <w:rsid w:val="00B6188A"/>
    <w:rsid w:val="00B61AFA"/>
    <w:rsid w:val="00B65544"/>
    <w:rsid w:val="00B72198"/>
    <w:rsid w:val="00B725BA"/>
    <w:rsid w:val="00B72A02"/>
    <w:rsid w:val="00B837B9"/>
    <w:rsid w:val="00B85219"/>
    <w:rsid w:val="00B860BB"/>
    <w:rsid w:val="00B86178"/>
    <w:rsid w:val="00B87353"/>
    <w:rsid w:val="00B90943"/>
    <w:rsid w:val="00B91166"/>
    <w:rsid w:val="00B9269C"/>
    <w:rsid w:val="00BA39E4"/>
    <w:rsid w:val="00BA5EA7"/>
    <w:rsid w:val="00BA7133"/>
    <w:rsid w:val="00BB33A9"/>
    <w:rsid w:val="00BB52DA"/>
    <w:rsid w:val="00BB55D6"/>
    <w:rsid w:val="00BB57CC"/>
    <w:rsid w:val="00BB6AB3"/>
    <w:rsid w:val="00BC0F19"/>
    <w:rsid w:val="00BD5ECF"/>
    <w:rsid w:val="00BD7F9B"/>
    <w:rsid w:val="00BE62C5"/>
    <w:rsid w:val="00BE6671"/>
    <w:rsid w:val="00BF1C41"/>
    <w:rsid w:val="00BF5176"/>
    <w:rsid w:val="00BF5E35"/>
    <w:rsid w:val="00C03854"/>
    <w:rsid w:val="00C062B2"/>
    <w:rsid w:val="00C06819"/>
    <w:rsid w:val="00C06B81"/>
    <w:rsid w:val="00C105F0"/>
    <w:rsid w:val="00C126B6"/>
    <w:rsid w:val="00C137F8"/>
    <w:rsid w:val="00C14878"/>
    <w:rsid w:val="00C154F7"/>
    <w:rsid w:val="00C15D2B"/>
    <w:rsid w:val="00C172D1"/>
    <w:rsid w:val="00C173EB"/>
    <w:rsid w:val="00C21CA2"/>
    <w:rsid w:val="00C227C3"/>
    <w:rsid w:val="00C25447"/>
    <w:rsid w:val="00C26230"/>
    <w:rsid w:val="00C26F62"/>
    <w:rsid w:val="00C320CE"/>
    <w:rsid w:val="00C33057"/>
    <w:rsid w:val="00C3349F"/>
    <w:rsid w:val="00C37AB4"/>
    <w:rsid w:val="00C41128"/>
    <w:rsid w:val="00C43F21"/>
    <w:rsid w:val="00C52B3C"/>
    <w:rsid w:val="00C53889"/>
    <w:rsid w:val="00C53A61"/>
    <w:rsid w:val="00C53BC4"/>
    <w:rsid w:val="00C545F1"/>
    <w:rsid w:val="00C54F1C"/>
    <w:rsid w:val="00C56E0E"/>
    <w:rsid w:val="00C57642"/>
    <w:rsid w:val="00C60EDF"/>
    <w:rsid w:val="00C63755"/>
    <w:rsid w:val="00C65D3F"/>
    <w:rsid w:val="00C72C23"/>
    <w:rsid w:val="00C73142"/>
    <w:rsid w:val="00C75A55"/>
    <w:rsid w:val="00C825E3"/>
    <w:rsid w:val="00C875EE"/>
    <w:rsid w:val="00C91964"/>
    <w:rsid w:val="00C9474E"/>
    <w:rsid w:val="00C96951"/>
    <w:rsid w:val="00C97423"/>
    <w:rsid w:val="00CA08B2"/>
    <w:rsid w:val="00CA3949"/>
    <w:rsid w:val="00CA3F64"/>
    <w:rsid w:val="00CA52BC"/>
    <w:rsid w:val="00CA5D84"/>
    <w:rsid w:val="00CA667B"/>
    <w:rsid w:val="00CB337B"/>
    <w:rsid w:val="00CB5CDC"/>
    <w:rsid w:val="00CB7037"/>
    <w:rsid w:val="00CB76F7"/>
    <w:rsid w:val="00CC3152"/>
    <w:rsid w:val="00CC3281"/>
    <w:rsid w:val="00CC41DD"/>
    <w:rsid w:val="00CC5B31"/>
    <w:rsid w:val="00CD16BB"/>
    <w:rsid w:val="00CD1922"/>
    <w:rsid w:val="00CD2D2B"/>
    <w:rsid w:val="00CD438F"/>
    <w:rsid w:val="00CD4CC5"/>
    <w:rsid w:val="00CD536E"/>
    <w:rsid w:val="00CD72C2"/>
    <w:rsid w:val="00CF176D"/>
    <w:rsid w:val="00CF23B6"/>
    <w:rsid w:val="00CF2C00"/>
    <w:rsid w:val="00CF32B5"/>
    <w:rsid w:val="00CF4CAC"/>
    <w:rsid w:val="00CF5D9B"/>
    <w:rsid w:val="00D016EE"/>
    <w:rsid w:val="00D04E6D"/>
    <w:rsid w:val="00D059B2"/>
    <w:rsid w:val="00D05BB7"/>
    <w:rsid w:val="00D06990"/>
    <w:rsid w:val="00D138CD"/>
    <w:rsid w:val="00D13BA1"/>
    <w:rsid w:val="00D14791"/>
    <w:rsid w:val="00D156FA"/>
    <w:rsid w:val="00D167C3"/>
    <w:rsid w:val="00D202E4"/>
    <w:rsid w:val="00D2254A"/>
    <w:rsid w:val="00D23AA7"/>
    <w:rsid w:val="00D24288"/>
    <w:rsid w:val="00D24BBD"/>
    <w:rsid w:val="00D266E3"/>
    <w:rsid w:val="00D26DAC"/>
    <w:rsid w:val="00D26EB2"/>
    <w:rsid w:val="00D32FB9"/>
    <w:rsid w:val="00D46523"/>
    <w:rsid w:val="00D47DB6"/>
    <w:rsid w:val="00D52BB2"/>
    <w:rsid w:val="00D55CB2"/>
    <w:rsid w:val="00D5744F"/>
    <w:rsid w:val="00D57E21"/>
    <w:rsid w:val="00D6168E"/>
    <w:rsid w:val="00D63053"/>
    <w:rsid w:val="00D641DE"/>
    <w:rsid w:val="00D65034"/>
    <w:rsid w:val="00D70896"/>
    <w:rsid w:val="00D735D1"/>
    <w:rsid w:val="00D75EF6"/>
    <w:rsid w:val="00D77925"/>
    <w:rsid w:val="00D81A1E"/>
    <w:rsid w:val="00D81DE1"/>
    <w:rsid w:val="00D84152"/>
    <w:rsid w:val="00D859FA"/>
    <w:rsid w:val="00D874DC"/>
    <w:rsid w:val="00D91CB5"/>
    <w:rsid w:val="00D950C4"/>
    <w:rsid w:val="00D9623A"/>
    <w:rsid w:val="00DA712E"/>
    <w:rsid w:val="00DA713C"/>
    <w:rsid w:val="00DB5A2B"/>
    <w:rsid w:val="00DB7B49"/>
    <w:rsid w:val="00DC0DE5"/>
    <w:rsid w:val="00DC1325"/>
    <w:rsid w:val="00DC386F"/>
    <w:rsid w:val="00DC6C33"/>
    <w:rsid w:val="00DC70C3"/>
    <w:rsid w:val="00DD0448"/>
    <w:rsid w:val="00DD76B9"/>
    <w:rsid w:val="00DF017E"/>
    <w:rsid w:val="00DF47C4"/>
    <w:rsid w:val="00DF51F0"/>
    <w:rsid w:val="00DF5A30"/>
    <w:rsid w:val="00DF731C"/>
    <w:rsid w:val="00E01555"/>
    <w:rsid w:val="00E029CB"/>
    <w:rsid w:val="00E0363D"/>
    <w:rsid w:val="00E042F4"/>
    <w:rsid w:val="00E04F47"/>
    <w:rsid w:val="00E070D4"/>
    <w:rsid w:val="00E073B6"/>
    <w:rsid w:val="00E132EC"/>
    <w:rsid w:val="00E14C25"/>
    <w:rsid w:val="00E253C2"/>
    <w:rsid w:val="00E34116"/>
    <w:rsid w:val="00E348BD"/>
    <w:rsid w:val="00E37E90"/>
    <w:rsid w:val="00E401F5"/>
    <w:rsid w:val="00E41F7E"/>
    <w:rsid w:val="00E426C6"/>
    <w:rsid w:val="00E546D4"/>
    <w:rsid w:val="00E54D13"/>
    <w:rsid w:val="00E569DF"/>
    <w:rsid w:val="00E5766C"/>
    <w:rsid w:val="00E629D8"/>
    <w:rsid w:val="00E73D51"/>
    <w:rsid w:val="00E74D45"/>
    <w:rsid w:val="00E77525"/>
    <w:rsid w:val="00E80691"/>
    <w:rsid w:val="00E81145"/>
    <w:rsid w:val="00E826C5"/>
    <w:rsid w:val="00E93C56"/>
    <w:rsid w:val="00E93DB5"/>
    <w:rsid w:val="00E9403B"/>
    <w:rsid w:val="00E94118"/>
    <w:rsid w:val="00E94EB0"/>
    <w:rsid w:val="00E95327"/>
    <w:rsid w:val="00E9727C"/>
    <w:rsid w:val="00E97D37"/>
    <w:rsid w:val="00EA1F58"/>
    <w:rsid w:val="00EA51AE"/>
    <w:rsid w:val="00EB0DE2"/>
    <w:rsid w:val="00EB1DDC"/>
    <w:rsid w:val="00EB344E"/>
    <w:rsid w:val="00EB73DE"/>
    <w:rsid w:val="00EB7526"/>
    <w:rsid w:val="00EC0E56"/>
    <w:rsid w:val="00EC223A"/>
    <w:rsid w:val="00EC2AF4"/>
    <w:rsid w:val="00EC4A89"/>
    <w:rsid w:val="00EC5B3B"/>
    <w:rsid w:val="00EC6FB8"/>
    <w:rsid w:val="00EC7C72"/>
    <w:rsid w:val="00ED1851"/>
    <w:rsid w:val="00ED7579"/>
    <w:rsid w:val="00ED7CFD"/>
    <w:rsid w:val="00EE20EE"/>
    <w:rsid w:val="00EE247D"/>
    <w:rsid w:val="00EE29AA"/>
    <w:rsid w:val="00EE4815"/>
    <w:rsid w:val="00EE6507"/>
    <w:rsid w:val="00EE6CAE"/>
    <w:rsid w:val="00EE7279"/>
    <w:rsid w:val="00EF1A0B"/>
    <w:rsid w:val="00EF2AD1"/>
    <w:rsid w:val="00EF3F10"/>
    <w:rsid w:val="00EF45DC"/>
    <w:rsid w:val="00EF46CD"/>
    <w:rsid w:val="00EF47EC"/>
    <w:rsid w:val="00EF6E08"/>
    <w:rsid w:val="00F00A68"/>
    <w:rsid w:val="00F01880"/>
    <w:rsid w:val="00F03F7C"/>
    <w:rsid w:val="00F041F5"/>
    <w:rsid w:val="00F05464"/>
    <w:rsid w:val="00F05AFD"/>
    <w:rsid w:val="00F06D3C"/>
    <w:rsid w:val="00F06DA0"/>
    <w:rsid w:val="00F10707"/>
    <w:rsid w:val="00F10A5F"/>
    <w:rsid w:val="00F13725"/>
    <w:rsid w:val="00F16534"/>
    <w:rsid w:val="00F17923"/>
    <w:rsid w:val="00F205A5"/>
    <w:rsid w:val="00F21E5A"/>
    <w:rsid w:val="00F22679"/>
    <w:rsid w:val="00F26F52"/>
    <w:rsid w:val="00F35550"/>
    <w:rsid w:val="00F36CE2"/>
    <w:rsid w:val="00F40E22"/>
    <w:rsid w:val="00F432A5"/>
    <w:rsid w:val="00F432B5"/>
    <w:rsid w:val="00F44909"/>
    <w:rsid w:val="00F45914"/>
    <w:rsid w:val="00F46E91"/>
    <w:rsid w:val="00F47E41"/>
    <w:rsid w:val="00F47E5E"/>
    <w:rsid w:val="00F517D1"/>
    <w:rsid w:val="00F51DE4"/>
    <w:rsid w:val="00F5296D"/>
    <w:rsid w:val="00F52E57"/>
    <w:rsid w:val="00F5325C"/>
    <w:rsid w:val="00F53763"/>
    <w:rsid w:val="00F54287"/>
    <w:rsid w:val="00F57AD6"/>
    <w:rsid w:val="00F61737"/>
    <w:rsid w:val="00F64F18"/>
    <w:rsid w:val="00F66AB2"/>
    <w:rsid w:val="00F673B0"/>
    <w:rsid w:val="00F72DC7"/>
    <w:rsid w:val="00F73EBF"/>
    <w:rsid w:val="00F77B1B"/>
    <w:rsid w:val="00F81981"/>
    <w:rsid w:val="00F82112"/>
    <w:rsid w:val="00F8214D"/>
    <w:rsid w:val="00F83959"/>
    <w:rsid w:val="00F84CC6"/>
    <w:rsid w:val="00F84DA0"/>
    <w:rsid w:val="00F86298"/>
    <w:rsid w:val="00F86575"/>
    <w:rsid w:val="00F941CA"/>
    <w:rsid w:val="00F94FB9"/>
    <w:rsid w:val="00F958C8"/>
    <w:rsid w:val="00FA16F0"/>
    <w:rsid w:val="00FA2800"/>
    <w:rsid w:val="00FA53AD"/>
    <w:rsid w:val="00FA6DF9"/>
    <w:rsid w:val="00FA71F8"/>
    <w:rsid w:val="00FB13A0"/>
    <w:rsid w:val="00FB5750"/>
    <w:rsid w:val="00FB5C25"/>
    <w:rsid w:val="00FB6FCE"/>
    <w:rsid w:val="00FC02F1"/>
    <w:rsid w:val="00FC490C"/>
    <w:rsid w:val="00FC60F9"/>
    <w:rsid w:val="00FC638D"/>
    <w:rsid w:val="00FC6A5B"/>
    <w:rsid w:val="00FD27EC"/>
    <w:rsid w:val="00FD7807"/>
    <w:rsid w:val="00FE2600"/>
    <w:rsid w:val="00FE3752"/>
    <w:rsid w:val="00FE57D2"/>
    <w:rsid w:val="00FE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B15C96-D8C1-491F-BB96-41C2E09C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rPr>
      <w:rFonts w:ascii="Tahoma" w:eastAsia="宋体" w:hAnsi="Tahoma"/>
      <w:kern w:val="2"/>
      <w:sz w:val="24"/>
      <w:szCs w:val="24"/>
      <w:lang w:val="en-US" w:eastAsia="zh-CN" w:bidi="ar-SA"/>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uiPriority w:val="99"/>
    <w:pPr>
      <w:tabs>
        <w:tab w:val="center" w:pos="4153"/>
        <w:tab w:val="right" w:pos="8306"/>
      </w:tabs>
      <w:snapToGrid w:val="0"/>
      <w:jc w:val="left"/>
    </w:pPr>
    <w:rPr>
      <w:sz w:val="18"/>
      <w:szCs w:val="18"/>
    </w:rPr>
  </w:style>
  <w:style w:type="character" w:styleId="a4">
    <w:name w:val="page number"/>
    <w:basedOn w:val="a0"/>
    <w:rPr>
      <w:rFonts w:ascii="Tahoma" w:eastAsia="宋体" w:hAnsi="Tahoma"/>
      <w:kern w:val="2"/>
      <w:sz w:val="24"/>
      <w:szCs w:val="24"/>
      <w:lang w:val="en-US" w:eastAsia="zh-CN" w:bidi="ar-SA"/>
    </w:rPr>
  </w:style>
  <w:style w:type="character" w:styleId="a5">
    <w:name w:val="Hyperlink"/>
    <w:rPr>
      <w:rFonts w:ascii="Tahoma" w:eastAsia="宋体" w:hAnsi="Tahoma"/>
      <w:color w:val="0000FF"/>
      <w:kern w:val="2"/>
      <w:sz w:val="24"/>
      <w:szCs w:val="24"/>
      <w:u w:val="single"/>
      <w:lang w:val="en-US" w:eastAsia="zh-CN" w:bidi="ar-SA"/>
    </w:rPr>
  </w:style>
  <w:style w:type="character" w:styleId="a6">
    <w:name w:val="已访问的超链接"/>
    <w:rPr>
      <w:rFonts w:ascii="Tahoma" w:eastAsia="宋体" w:hAnsi="Tahoma"/>
      <w:color w:val="800080"/>
      <w:kern w:val="2"/>
      <w:sz w:val="24"/>
      <w:szCs w:val="24"/>
      <w:u w:val="single"/>
      <w:lang w:val="en-US" w:eastAsia="zh-CN" w:bidi="ar-SA"/>
    </w:rPr>
  </w:style>
  <w:style w:type="paragraph" w:styleId="a7">
    <w:name w:val="Body Text Indent"/>
    <w:basedOn w:val="a"/>
    <w:pPr>
      <w:spacing w:line="500" w:lineRule="exact"/>
      <w:ind w:firstLine="420"/>
    </w:pPr>
    <w:rPr>
      <w:sz w:val="24"/>
      <w:szCs w:val="28"/>
    </w:rPr>
  </w:style>
  <w:style w:type="paragraph" w:styleId="a8">
    <w:name w:val="Date"/>
    <w:basedOn w:val="a"/>
    <w:next w:val="a"/>
    <w:pPr>
      <w:ind w:leftChars="2500" w:left="100"/>
    </w:pPr>
    <w:rPr>
      <w:sz w:val="24"/>
      <w:szCs w:val="28"/>
    </w:rPr>
  </w:style>
  <w:style w:type="paragraph" w:styleId="a9">
    <w:name w:val="Balloon Text"/>
    <w:basedOn w:val="a"/>
    <w:semiHidden/>
    <w:rsid w:val="00172FF6"/>
    <w:rPr>
      <w:sz w:val="18"/>
      <w:szCs w:val="18"/>
    </w:rPr>
  </w:style>
  <w:style w:type="paragraph" w:customStyle="1" w:styleId="CharCharChar">
    <w:name w:val=" Char Char Char"/>
    <w:basedOn w:val="aa"/>
    <w:autoRedefine/>
    <w:rsid w:val="00535561"/>
    <w:pPr>
      <w:keepNext/>
      <w:numPr>
        <w:numId w:val="7"/>
      </w:numPr>
      <w:spacing w:beforeLines="100" w:before="100"/>
      <w:ind w:left="0"/>
    </w:pPr>
    <w:rPr>
      <w:rFonts w:ascii="Tahoma" w:hAnsi="Tahoma"/>
      <w:sz w:val="24"/>
    </w:rPr>
  </w:style>
  <w:style w:type="paragraph" w:styleId="aa">
    <w:name w:val="Document Map"/>
    <w:basedOn w:val="a"/>
    <w:semiHidden/>
    <w:rsid w:val="00535561"/>
    <w:pPr>
      <w:shd w:val="clear" w:color="auto" w:fill="000080"/>
    </w:pPr>
  </w:style>
  <w:style w:type="paragraph" w:styleId="ab">
    <w:name w:val="header"/>
    <w:basedOn w:val="a"/>
    <w:rsid w:val="00D47DB6"/>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rsid w:val="00A42DDC"/>
    <w:pPr>
      <w:widowControl/>
      <w:spacing w:before="240" w:after="240"/>
      <w:ind w:firstLine="480"/>
      <w:jc w:val="left"/>
    </w:pPr>
    <w:rPr>
      <w:rFonts w:ascii="宋体" w:hAnsi="宋体" w:cs="宋体"/>
      <w:kern w:val="0"/>
      <w:sz w:val="24"/>
    </w:rPr>
  </w:style>
  <w:style w:type="character" w:customStyle="1" w:styleId="Char">
    <w:name w:val="页脚 Char"/>
    <w:link w:val="a3"/>
    <w:uiPriority w:val="99"/>
    <w:rsid w:val="00F53763"/>
    <w:rPr>
      <w:kern w:val="2"/>
      <w:sz w:val="18"/>
      <w:szCs w:val="18"/>
    </w:rPr>
  </w:style>
  <w:style w:type="character" w:styleId="ad">
    <w:name w:val="Strong"/>
    <w:uiPriority w:val="22"/>
    <w:qFormat/>
    <w:rsid w:val="00DA712E"/>
    <w:rPr>
      <w:rFonts w:ascii="Tahoma" w:eastAsia="宋体" w:hAnsi="Tahoma"/>
      <w:b/>
      <w:bCs/>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203">
      <w:bodyDiv w:val="1"/>
      <w:marLeft w:val="0"/>
      <w:marRight w:val="0"/>
      <w:marTop w:val="0"/>
      <w:marBottom w:val="0"/>
      <w:divBdr>
        <w:top w:val="none" w:sz="0" w:space="0" w:color="auto"/>
        <w:left w:val="none" w:sz="0" w:space="0" w:color="auto"/>
        <w:bottom w:val="none" w:sz="0" w:space="0" w:color="auto"/>
        <w:right w:val="none" w:sz="0" w:space="0" w:color="auto"/>
      </w:divBdr>
      <w:divsChild>
        <w:div w:id="2048097444">
          <w:marLeft w:val="0"/>
          <w:marRight w:val="0"/>
          <w:marTop w:val="0"/>
          <w:marBottom w:val="0"/>
          <w:divBdr>
            <w:top w:val="none" w:sz="0" w:space="0" w:color="auto"/>
            <w:left w:val="none" w:sz="0" w:space="0" w:color="auto"/>
            <w:bottom w:val="none" w:sz="0" w:space="0" w:color="auto"/>
            <w:right w:val="none" w:sz="0" w:space="0" w:color="auto"/>
          </w:divBdr>
          <w:divsChild>
            <w:div w:id="1955020944">
              <w:marLeft w:val="0"/>
              <w:marRight w:val="0"/>
              <w:marTop w:val="0"/>
              <w:marBottom w:val="0"/>
              <w:divBdr>
                <w:top w:val="none" w:sz="0" w:space="0" w:color="auto"/>
                <w:left w:val="none" w:sz="0" w:space="0" w:color="auto"/>
                <w:bottom w:val="none" w:sz="0" w:space="0" w:color="auto"/>
                <w:right w:val="none" w:sz="0" w:space="0" w:color="auto"/>
              </w:divBdr>
              <w:divsChild>
                <w:div w:id="497504284">
                  <w:marLeft w:val="0"/>
                  <w:marRight w:val="0"/>
                  <w:marTop w:val="0"/>
                  <w:marBottom w:val="0"/>
                  <w:divBdr>
                    <w:top w:val="none" w:sz="0" w:space="0" w:color="auto"/>
                    <w:left w:val="none" w:sz="0" w:space="0" w:color="auto"/>
                    <w:bottom w:val="none" w:sz="0" w:space="0" w:color="auto"/>
                    <w:right w:val="none" w:sz="0" w:space="0" w:color="auto"/>
                  </w:divBdr>
                  <w:divsChild>
                    <w:div w:id="1146318770">
                      <w:marLeft w:val="0"/>
                      <w:marRight w:val="0"/>
                      <w:marTop w:val="0"/>
                      <w:marBottom w:val="0"/>
                      <w:divBdr>
                        <w:top w:val="none" w:sz="0" w:space="0" w:color="auto"/>
                        <w:left w:val="none" w:sz="0" w:space="0" w:color="auto"/>
                        <w:bottom w:val="none" w:sz="0" w:space="0" w:color="auto"/>
                        <w:right w:val="none" w:sz="0" w:space="0" w:color="auto"/>
                      </w:divBdr>
                      <w:divsChild>
                        <w:div w:id="1625305707">
                          <w:marLeft w:val="0"/>
                          <w:marRight w:val="0"/>
                          <w:marTop w:val="300"/>
                          <w:marBottom w:val="600"/>
                          <w:divBdr>
                            <w:top w:val="none" w:sz="0" w:space="0" w:color="auto"/>
                            <w:left w:val="none" w:sz="0" w:space="0" w:color="auto"/>
                            <w:bottom w:val="none" w:sz="0" w:space="0" w:color="auto"/>
                            <w:right w:val="none" w:sz="0" w:space="0" w:color="auto"/>
                          </w:divBdr>
                          <w:divsChild>
                            <w:div w:id="965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397">
      <w:bodyDiv w:val="1"/>
      <w:marLeft w:val="0"/>
      <w:marRight w:val="0"/>
      <w:marTop w:val="0"/>
      <w:marBottom w:val="0"/>
      <w:divBdr>
        <w:top w:val="none" w:sz="0" w:space="0" w:color="auto"/>
        <w:left w:val="none" w:sz="0" w:space="0" w:color="auto"/>
        <w:bottom w:val="none" w:sz="0" w:space="0" w:color="auto"/>
        <w:right w:val="none" w:sz="0" w:space="0" w:color="auto"/>
      </w:divBdr>
      <w:divsChild>
        <w:div w:id="1454397738">
          <w:marLeft w:val="0"/>
          <w:marRight w:val="0"/>
          <w:marTop w:val="0"/>
          <w:marBottom w:val="0"/>
          <w:divBdr>
            <w:top w:val="none" w:sz="0" w:space="0" w:color="auto"/>
            <w:left w:val="none" w:sz="0" w:space="0" w:color="auto"/>
            <w:bottom w:val="none" w:sz="0" w:space="0" w:color="auto"/>
            <w:right w:val="none" w:sz="0" w:space="0" w:color="auto"/>
          </w:divBdr>
          <w:divsChild>
            <w:div w:id="2032797488">
              <w:marLeft w:val="0"/>
              <w:marRight w:val="0"/>
              <w:marTop w:val="0"/>
              <w:marBottom w:val="0"/>
              <w:divBdr>
                <w:top w:val="none" w:sz="0" w:space="0" w:color="auto"/>
                <w:left w:val="none" w:sz="0" w:space="0" w:color="auto"/>
                <w:bottom w:val="none" w:sz="0" w:space="0" w:color="auto"/>
                <w:right w:val="none" w:sz="0" w:space="0" w:color="auto"/>
              </w:divBdr>
              <w:divsChild>
                <w:div w:id="993263936">
                  <w:marLeft w:val="0"/>
                  <w:marRight w:val="0"/>
                  <w:marTop w:val="0"/>
                  <w:marBottom w:val="0"/>
                  <w:divBdr>
                    <w:top w:val="none" w:sz="0" w:space="0" w:color="auto"/>
                    <w:left w:val="none" w:sz="0" w:space="0" w:color="auto"/>
                    <w:bottom w:val="none" w:sz="0" w:space="0" w:color="auto"/>
                    <w:right w:val="none" w:sz="0" w:space="0" w:color="auto"/>
                  </w:divBdr>
                  <w:divsChild>
                    <w:div w:id="1027757590">
                      <w:marLeft w:val="0"/>
                      <w:marRight w:val="0"/>
                      <w:marTop w:val="0"/>
                      <w:marBottom w:val="0"/>
                      <w:divBdr>
                        <w:top w:val="none" w:sz="0" w:space="0" w:color="auto"/>
                        <w:left w:val="none" w:sz="0" w:space="0" w:color="auto"/>
                        <w:bottom w:val="none" w:sz="0" w:space="0" w:color="auto"/>
                        <w:right w:val="none" w:sz="0" w:space="0" w:color="auto"/>
                      </w:divBdr>
                      <w:divsChild>
                        <w:div w:id="1240865805">
                          <w:marLeft w:val="0"/>
                          <w:marRight w:val="0"/>
                          <w:marTop w:val="300"/>
                          <w:marBottom w:val="600"/>
                          <w:divBdr>
                            <w:top w:val="none" w:sz="0" w:space="0" w:color="auto"/>
                            <w:left w:val="none" w:sz="0" w:space="0" w:color="auto"/>
                            <w:bottom w:val="none" w:sz="0" w:space="0" w:color="auto"/>
                            <w:right w:val="none" w:sz="0" w:space="0" w:color="auto"/>
                          </w:divBdr>
                          <w:divsChild>
                            <w:div w:id="16662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870839">
      <w:bodyDiv w:val="1"/>
      <w:marLeft w:val="0"/>
      <w:marRight w:val="0"/>
      <w:marTop w:val="0"/>
      <w:marBottom w:val="0"/>
      <w:divBdr>
        <w:top w:val="none" w:sz="0" w:space="0" w:color="auto"/>
        <w:left w:val="none" w:sz="0" w:space="0" w:color="auto"/>
        <w:bottom w:val="none" w:sz="0" w:space="0" w:color="auto"/>
        <w:right w:val="none" w:sz="0" w:space="0" w:color="auto"/>
      </w:divBdr>
    </w:div>
    <w:div w:id="1740130574">
      <w:bodyDiv w:val="1"/>
      <w:marLeft w:val="0"/>
      <w:marRight w:val="0"/>
      <w:marTop w:val="0"/>
      <w:marBottom w:val="0"/>
      <w:divBdr>
        <w:top w:val="none" w:sz="0" w:space="0" w:color="auto"/>
        <w:left w:val="none" w:sz="0" w:space="0" w:color="auto"/>
        <w:bottom w:val="none" w:sz="0" w:space="0" w:color="auto"/>
        <w:right w:val="none" w:sz="0" w:space="0" w:color="auto"/>
      </w:divBdr>
      <w:divsChild>
        <w:div w:id="1897348670">
          <w:marLeft w:val="547"/>
          <w:marRight w:val="0"/>
          <w:marTop w:val="101"/>
          <w:marBottom w:val="0"/>
          <w:divBdr>
            <w:top w:val="none" w:sz="0" w:space="0" w:color="auto"/>
            <w:left w:val="none" w:sz="0" w:space="0" w:color="auto"/>
            <w:bottom w:val="none" w:sz="0" w:space="0" w:color="auto"/>
            <w:right w:val="none" w:sz="0" w:space="0" w:color="auto"/>
          </w:divBdr>
        </w:div>
      </w:divsChild>
    </w:div>
    <w:div w:id="1792549823">
      <w:bodyDiv w:val="1"/>
      <w:marLeft w:val="0"/>
      <w:marRight w:val="0"/>
      <w:marTop w:val="0"/>
      <w:marBottom w:val="0"/>
      <w:divBdr>
        <w:top w:val="none" w:sz="0" w:space="0" w:color="auto"/>
        <w:left w:val="none" w:sz="0" w:space="0" w:color="auto"/>
        <w:bottom w:val="none" w:sz="0" w:space="0" w:color="auto"/>
        <w:right w:val="none" w:sz="0" w:space="0" w:color="auto"/>
      </w:divBdr>
    </w:div>
    <w:div w:id="1887527160">
      <w:bodyDiv w:val="1"/>
      <w:marLeft w:val="0"/>
      <w:marRight w:val="0"/>
      <w:marTop w:val="0"/>
      <w:marBottom w:val="0"/>
      <w:divBdr>
        <w:top w:val="none" w:sz="0" w:space="0" w:color="auto"/>
        <w:left w:val="none" w:sz="0" w:space="0" w:color="auto"/>
        <w:bottom w:val="none" w:sz="0" w:space="0" w:color="auto"/>
        <w:right w:val="none" w:sz="0" w:space="0" w:color="auto"/>
      </w:divBdr>
      <w:divsChild>
        <w:div w:id="585655836">
          <w:marLeft w:val="0"/>
          <w:marRight w:val="0"/>
          <w:marTop w:val="0"/>
          <w:marBottom w:val="0"/>
          <w:divBdr>
            <w:top w:val="none" w:sz="0" w:space="0" w:color="auto"/>
            <w:left w:val="none" w:sz="0" w:space="0" w:color="auto"/>
            <w:bottom w:val="none" w:sz="0" w:space="0" w:color="auto"/>
            <w:right w:val="none" w:sz="0" w:space="0" w:color="auto"/>
          </w:divBdr>
        </w:div>
      </w:divsChild>
    </w:div>
    <w:div w:id="1970091202">
      <w:bodyDiv w:val="1"/>
      <w:marLeft w:val="0"/>
      <w:marRight w:val="0"/>
      <w:marTop w:val="0"/>
      <w:marBottom w:val="0"/>
      <w:divBdr>
        <w:top w:val="none" w:sz="0" w:space="0" w:color="auto"/>
        <w:left w:val="none" w:sz="0" w:space="0" w:color="auto"/>
        <w:bottom w:val="none" w:sz="0" w:space="0" w:color="auto"/>
        <w:right w:val="none" w:sz="0" w:space="0" w:color="auto"/>
      </w:divBdr>
      <w:divsChild>
        <w:div w:id="119134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565F-CBA3-4ED0-BDD7-E6826CC5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北京大学关于落实</dc:title>
  <dc:subject/>
  <dc:creator>Administrators</dc:creator>
  <cp:keywords/>
  <cp:lastModifiedBy>杨语清</cp:lastModifiedBy>
  <cp:revision>6</cp:revision>
  <cp:lastPrinted>2021-01-22T01:24:00Z</cp:lastPrinted>
  <dcterms:created xsi:type="dcterms:W3CDTF">2025-01-21T08:23:00Z</dcterms:created>
  <dcterms:modified xsi:type="dcterms:W3CDTF">2025-01-21T08:41:00Z</dcterms:modified>
</cp:coreProperties>
</file>