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202</w:t>
      </w:r>
      <w:r>
        <w:rPr>
          <w:rFonts w:hint="eastAsia"/>
          <w:sz w:val="32"/>
          <w:szCs w:val="32"/>
          <w:lang w:val="en-US" w:eastAsia="zh-CN"/>
        </w:rPr>
        <w:t>5</w:t>
      </w:r>
      <w:r>
        <w:rPr>
          <w:rFonts w:hint="eastAsia"/>
          <w:sz w:val="32"/>
          <w:szCs w:val="32"/>
        </w:rPr>
        <w:t>-202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学年研究生国家奖学金评审结果公示</w:t>
      </w:r>
    </w:p>
    <w:p/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根据《研究生国家奖学金管理暂行办法》、《北京大学医学部</w:t>
      </w:r>
      <w:r>
        <w:rPr>
          <w:sz w:val="24"/>
          <w:szCs w:val="24"/>
        </w:rPr>
        <w:t>202</w:t>
      </w:r>
      <w:r>
        <w:rPr>
          <w:rFonts w:hint="eastAsia"/>
          <w:sz w:val="24"/>
          <w:szCs w:val="24"/>
          <w:lang w:val="en-US" w:eastAsia="zh-CN"/>
        </w:rPr>
        <w:t>5</w:t>
      </w:r>
      <w:r>
        <w:rPr>
          <w:sz w:val="24"/>
          <w:szCs w:val="24"/>
        </w:rPr>
        <w:t>-202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</w:rPr>
        <w:t>学年度研究生国家奖学金评审工作方案》等文件规定，经前期素质综合测评，研究生自行答辩及评审会议讨论，我院共有</w:t>
      </w:r>
      <w:r>
        <w:rPr>
          <w:rFonts w:hint="eastAsia"/>
          <w:sz w:val="24"/>
          <w:szCs w:val="24"/>
          <w:lang w:val="en-US" w:eastAsia="zh-CN"/>
        </w:rPr>
        <w:t>8</w:t>
      </w:r>
      <w:r>
        <w:rPr>
          <w:rFonts w:hint="eastAsia"/>
          <w:sz w:val="24"/>
          <w:szCs w:val="24"/>
        </w:rPr>
        <w:t>名研究生获得本年度国家奖学金，现公示如下（按照姓氏拼音排序）：</w:t>
      </w:r>
    </w:p>
    <w:p>
      <w:pPr>
        <w:spacing w:line="360" w:lineRule="auto"/>
        <w:rPr>
          <w:sz w:val="24"/>
          <w:szCs w:val="24"/>
        </w:rPr>
      </w:pPr>
    </w:p>
    <w:tbl>
      <w:tblPr>
        <w:tblStyle w:val="5"/>
        <w:tblW w:w="85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"/>
        <w:gridCol w:w="2201"/>
        <w:gridCol w:w="2568"/>
        <w:gridCol w:w="28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911" w:type="dxa"/>
          </w:tcPr>
          <w:p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2201" w:type="dxa"/>
          </w:tcPr>
          <w:p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2568" w:type="dxa"/>
          </w:tcPr>
          <w:p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学位类型及级别</w:t>
            </w:r>
          </w:p>
        </w:tc>
        <w:tc>
          <w:tcPr>
            <w:tcW w:w="2852" w:type="dxa"/>
          </w:tcPr>
          <w:p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911" w:type="dxa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曹春旭</w:t>
            </w:r>
          </w:p>
        </w:tc>
        <w:tc>
          <w:tcPr>
            <w:tcW w:w="2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专业学位硕士</w:t>
            </w:r>
          </w:p>
        </w:tc>
        <w:tc>
          <w:tcPr>
            <w:tcW w:w="28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核医学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911" w:type="dxa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陈力侨</w:t>
            </w:r>
          </w:p>
        </w:tc>
        <w:tc>
          <w:tcPr>
            <w:tcW w:w="2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学术学位博士</w:t>
            </w:r>
          </w:p>
        </w:tc>
        <w:tc>
          <w:tcPr>
            <w:tcW w:w="28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肿瘤学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911" w:type="dxa"/>
          </w:tcPr>
          <w:p>
            <w:pPr>
              <w:spacing w:line="360" w:lineRule="auto"/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2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邓顺宇</w:t>
            </w:r>
          </w:p>
        </w:tc>
        <w:tc>
          <w:tcPr>
            <w:tcW w:w="2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专业学位博士</w:t>
            </w:r>
          </w:p>
        </w:tc>
        <w:tc>
          <w:tcPr>
            <w:tcW w:w="28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肿瘤学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911" w:type="dxa"/>
          </w:tcPr>
          <w:p>
            <w:pPr>
              <w:spacing w:line="360" w:lineRule="auto"/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2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胡志强</w:t>
            </w:r>
          </w:p>
        </w:tc>
        <w:tc>
          <w:tcPr>
            <w:tcW w:w="2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学术学位博士</w:t>
            </w:r>
          </w:p>
        </w:tc>
        <w:tc>
          <w:tcPr>
            <w:tcW w:w="28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流行病与卫生统计学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911" w:type="dxa"/>
          </w:tcPr>
          <w:p>
            <w:pPr>
              <w:spacing w:line="360" w:lineRule="auto"/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2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彭浩欣</w:t>
            </w:r>
          </w:p>
        </w:tc>
        <w:tc>
          <w:tcPr>
            <w:tcW w:w="2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学术学位博士</w:t>
            </w:r>
          </w:p>
        </w:tc>
        <w:tc>
          <w:tcPr>
            <w:tcW w:w="28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肿瘤学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11" w:type="dxa"/>
          </w:tcPr>
          <w:p>
            <w:pPr>
              <w:spacing w:line="360" w:lineRule="auto"/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2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王裕新</w:t>
            </w:r>
          </w:p>
        </w:tc>
        <w:tc>
          <w:tcPr>
            <w:tcW w:w="2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学术学位博士</w:t>
            </w:r>
          </w:p>
        </w:tc>
        <w:tc>
          <w:tcPr>
            <w:tcW w:w="28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流行病与卫生统计学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911" w:type="dxa"/>
          </w:tcPr>
          <w:p>
            <w:pPr>
              <w:spacing w:line="360" w:lineRule="auto"/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2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王芝楠</w:t>
            </w:r>
          </w:p>
        </w:tc>
        <w:tc>
          <w:tcPr>
            <w:tcW w:w="2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学术学位博士</w:t>
            </w:r>
          </w:p>
        </w:tc>
        <w:tc>
          <w:tcPr>
            <w:tcW w:w="28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影像医学与核医学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911" w:type="dxa"/>
          </w:tcPr>
          <w:p>
            <w:pPr>
              <w:spacing w:line="360" w:lineRule="auto"/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2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赵佳怡</w:t>
            </w:r>
          </w:p>
        </w:tc>
        <w:tc>
          <w:tcPr>
            <w:tcW w:w="25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学术学位硕士</w:t>
            </w:r>
          </w:p>
        </w:tc>
        <w:tc>
          <w:tcPr>
            <w:tcW w:w="28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流行病与卫生统计学</w:t>
            </w:r>
          </w:p>
        </w:tc>
      </w:tr>
    </w:tbl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公示期202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9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22</w:t>
      </w:r>
      <w:r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  <w:lang w:val="en-US" w:eastAsia="zh-CN"/>
        </w:rPr>
        <w:t>16:00</w:t>
      </w:r>
      <w:r>
        <w:rPr>
          <w:rFonts w:hint="eastAsia"/>
          <w:sz w:val="24"/>
          <w:szCs w:val="24"/>
        </w:rPr>
        <w:t>至</w:t>
      </w:r>
      <w:r>
        <w:rPr>
          <w:rFonts w:hint="eastAsia"/>
          <w:sz w:val="24"/>
          <w:szCs w:val="24"/>
          <w:lang w:val="en-US" w:eastAsia="zh-CN"/>
        </w:rPr>
        <w:t>9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30</w:t>
      </w:r>
      <w:bookmarkStart w:id="0" w:name="_GoBack"/>
      <w:bookmarkEnd w:id="0"/>
      <w:r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  <w:lang w:val="en-US" w:eastAsia="zh-CN"/>
        </w:rPr>
        <w:t>16:00</w:t>
      </w:r>
      <w:r>
        <w:rPr>
          <w:rFonts w:hint="eastAsia"/>
          <w:sz w:val="24"/>
          <w:szCs w:val="24"/>
        </w:rPr>
        <w:t>。对评定结果有意见者，请在规定时间内通过下列联系方式向教育处反映。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联系人：赵宇晗     联系方式：88196</w:t>
      </w:r>
      <w:r>
        <w:rPr>
          <w:rFonts w:hint="eastAsia"/>
          <w:sz w:val="24"/>
          <w:szCs w:val="24"/>
          <w:lang w:val="en-US" w:eastAsia="zh-CN"/>
        </w:rPr>
        <w:t>837</w:t>
      </w:r>
      <w:r>
        <w:rPr>
          <w:rFonts w:hint="eastAsia"/>
          <w:sz w:val="24"/>
          <w:szCs w:val="24"/>
        </w:rPr>
        <w:t>，jiaoban</w:t>
      </w:r>
      <w:r>
        <w:rPr>
          <w:sz w:val="24"/>
          <w:szCs w:val="24"/>
        </w:rPr>
        <w:t>6293</w:t>
      </w:r>
      <w:r>
        <w:rPr>
          <w:rFonts w:hint="eastAsia"/>
          <w:sz w:val="24"/>
          <w:szCs w:val="24"/>
        </w:rPr>
        <w:t>@163.com。</w:t>
      </w: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教育处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               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202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9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22</w:t>
      </w:r>
      <w:r>
        <w:rPr>
          <w:rFonts w:hint="eastAsia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685"/>
    <w:rsid w:val="00035B33"/>
    <w:rsid w:val="00092ADF"/>
    <w:rsid w:val="000C2021"/>
    <w:rsid w:val="00135253"/>
    <w:rsid w:val="00210B33"/>
    <w:rsid w:val="0031435E"/>
    <w:rsid w:val="00391255"/>
    <w:rsid w:val="003C756A"/>
    <w:rsid w:val="00443271"/>
    <w:rsid w:val="00452CBB"/>
    <w:rsid w:val="00467D82"/>
    <w:rsid w:val="00486558"/>
    <w:rsid w:val="004A2833"/>
    <w:rsid w:val="00610325"/>
    <w:rsid w:val="00626CCA"/>
    <w:rsid w:val="006A49D7"/>
    <w:rsid w:val="006C309C"/>
    <w:rsid w:val="008265D7"/>
    <w:rsid w:val="00863E16"/>
    <w:rsid w:val="008A4685"/>
    <w:rsid w:val="00A27C54"/>
    <w:rsid w:val="00C701B0"/>
    <w:rsid w:val="00D05B98"/>
    <w:rsid w:val="00D17766"/>
    <w:rsid w:val="00D21607"/>
    <w:rsid w:val="00D223D4"/>
    <w:rsid w:val="00D77CCC"/>
    <w:rsid w:val="00D92D17"/>
    <w:rsid w:val="00E14292"/>
    <w:rsid w:val="00E6374F"/>
    <w:rsid w:val="00EA2304"/>
    <w:rsid w:val="00F02482"/>
    <w:rsid w:val="00F32562"/>
    <w:rsid w:val="00F85BF2"/>
    <w:rsid w:val="14A96E80"/>
    <w:rsid w:val="15950421"/>
    <w:rsid w:val="264A0D89"/>
    <w:rsid w:val="26F7656A"/>
    <w:rsid w:val="547A34D2"/>
    <w:rsid w:val="5FAB4349"/>
    <w:rsid w:val="654B6467"/>
    <w:rsid w:val="68F065A6"/>
    <w:rsid w:val="6BFD7F21"/>
    <w:rsid w:val="73DD5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71</Words>
  <Characters>409</Characters>
  <Lines>3</Lines>
  <Paragraphs>1</Paragraphs>
  <TotalTime>0</TotalTime>
  <ScaleCrop>false</ScaleCrop>
  <LinksUpToDate>false</LinksUpToDate>
  <CharactersWithSpaces>479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2023-09-25T08:28:00Z</dcterms:created>
  <dc:creator>admin</dc:creator>
  <cp:lastModifiedBy>DELL</cp:lastModifiedBy>
  <dcterms:modified xsi:type="dcterms:W3CDTF">2026-09-22T07:01:44Z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